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7F6E09" w:rsidRDefault="00420D56" w:rsidP="0048782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3F0979" w:rsidRPr="003F0979">
        <w:rPr>
          <w:rFonts w:ascii="Times New Roman" w:eastAsia="Calibri" w:hAnsi="Times New Roman" w:cs="Times New Roman"/>
          <w:bCs/>
          <w:sz w:val="12"/>
          <w:szCs w:val="12"/>
        </w:rPr>
        <w:t>ИНФОРМАЦИОННОЕ СООБЩЕНИЕ</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1F2E5B">
        <w:rPr>
          <w:rFonts w:ascii="Times New Roman" w:eastAsia="Calibri" w:hAnsi="Times New Roman" w:cs="Times New Roman"/>
          <w:bCs/>
          <w:sz w:val="12"/>
          <w:szCs w:val="12"/>
        </w:rPr>
        <w:t>……………………………………………………………………</w:t>
      </w:r>
      <w:r w:rsidR="003F0979">
        <w:rPr>
          <w:rFonts w:ascii="Times New Roman" w:eastAsia="Calibri" w:hAnsi="Times New Roman" w:cs="Times New Roman"/>
          <w:bCs/>
          <w:sz w:val="12"/>
          <w:szCs w:val="12"/>
        </w:rPr>
        <w:t>…………………………</w:t>
      </w:r>
      <w:r w:rsidR="00D65391">
        <w:rPr>
          <w:rFonts w:ascii="Times New Roman" w:eastAsia="Calibri" w:hAnsi="Times New Roman" w:cs="Times New Roman"/>
          <w:bCs/>
          <w:sz w:val="12"/>
          <w:szCs w:val="12"/>
        </w:rPr>
        <w:t>3</w:t>
      </w:r>
    </w:p>
    <w:p w:rsidR="00594E4E" w:rsidRDefault="00594E4E" w:rsidP="0067267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672676">
        <w:rPr>
          <w:rFonts w:ascii="Times New Roman" w:eastAsia="Calibri" w:hAnsi="Times New Roman" w:cs="Times New Roman"/>
          <w:bCs/>
          <w:sz w:val="12"/>
          <w:szCs w:val="12"/>
        </w:rPr>
        <w:t xml:space="preserve"> ПРОЕКТ ПЛАНИРОВКИ ТЕРРИТОРИИ </w:t>
      </w:r>
      <w:r w:rsidR="00672676" w:rsidRPr="00672676">
        <w:rPr>
          <w:rFonts w:ascii="Times New Roman" w:eastAsia="Calibri" w:hAnsi="Times New Roman" w:cs="Times New Roman"/>
          <w:bCs/>
          <w:sz w:val="12"/>
          <w:szCs w:val="12"/>
        </w:rPr>
        <w:t>для строительства о</w:t>
      </w:r>
      <w:r w:rsidR="00672676">
        <w:rPr>
          <w:rFonts w:ascii="Times New Roman" w:eastAsia="Calibri" w:hAnsi="Times New Roman" w:cs="Times New Roman"/>
          <w:bCs/>
          <w:sz w:val="12"/>
          <w:szCs w:val="12"/>
        </w:rPr>
        <w:t xml:space="preserve">бъекта ООО «ННК-Самаранефтегаз» </w:t>
      </w:r>
      <w:r w:rsidR="00672676" w:rsidRPr="00672676">
        <w:rPr>
          <w:rFonts w:ascii="Times New Roman" w:eastAsia="Calibri" w:hAnsi="Times New Roman" w:cs="Times New Roman"/>
          <w:bCs/>
          <w:sz w:val="12"/>
          <w:szCs w:val="12"/>
        </w:rPr>
        <w:t>«Электроснабжение скважины № 630 Ра</w:t>
      </w:r>
      <w:r w:rsidR="00672676">
        <w:rPr>
          <w:rFonts w:ascii="Times New Roman" w:eastAsia="Calibri" w:hAnsi="Times New Roman" w:cs="Times New Roman"/>
          <w:bCs/>
          <w:sz w:val="12"/>
          <w:szCs w:val="12"/>
        </w:rPr>
        <w:t xml:space="preserve">даевского месторождения» </w:t>
      </w:r>
      <w:r w:rsidR="00672676" w:rsidRPr="00672676">
        <w:rPr>
          <w:rFonts w:ascii="Times New Roman" w:eastAsia="Calibri" w:hAnsi="Times New Roman" w:cs="Times New Roman"/>
          <w:bCs/>
          <w:sz w:val="12"/>
          <w:szCs w:val="12"/>
        </w:rPr>
        <w:t>в границах муниципального район</w:t>
      </w:r>
      <w:r w:rsidR="00672676">
        <w:rPr>
          <w:rFonts w:ascii="Times New Roman" w:eastAsia="Calibri" w:hAnsi="Times New Roman" w:cs="Times New Roman"/>
          <w:bCs/>
          <w:sz w:val="12"/>
          <w:szCs w:val="12"/>
        </w:rPr>
        <w:t xml:space="preserve">а Сергиевский Самарской области Книга 1. </w:t>
      </w:r>
      <w:r w:rsidR="00672676" w:rsidRPr="00672676">
        <w:rPr>
          <w:rFonts w:ascii="Times New Roman" w:eastAsia="Calibri" w:hAnsi="Times New Roman" w:cs="Times New Roman"/>
          <w:bCs/>
          <w:sz w:val="12"/>
          <w:szCs w:val="12"/>
        </w:rPr>
        <w:t>Раздел 1. Проект планировки территории. Графическая часть Раздел 2. Положение о размещении линейных объектов ППТ.ОЧ</w:t>
      </w:r>
      <w:r w:rsidR="00672676">
        <w:rPr>
          <w:rFonts w:ascii="Times New Roman" w:eastAsia="Calibri" w:hAnsi="Times New Roman" w:cs="Times New Roman"/>
          <w:bCs/>
          <w:sz w:val="12"/>
          <w:szCs w:val="12"/>
        </w:rPr>
        <w:t>……………………………………………………3</w:t>
      </w:r>
    </w:p>
    <w:p w:rsidR="00E5783F" w:rsidRDefault="00E5783F" w:rsidP="00E578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ПРОЕКТ ПЛАНИРОВКИ ТЕРРИТОРИИ </w:t>
      </w:r>
      <w:r w:rsidRPr="00E5783F">
        <w:rPr>
          <w:rFonts w:ascii="Times New Roman" w:eastAsia="Calibri" w:hAnsi="Times New Roman" w:cs="Times New Roman"/>
          <w:bCs/>
          <w:sz w:val="12"/>
          <w:szCs w:val="12"/>
        </w:rPr>
        <w:t>для строительства о</w:t>
      </w:r>
      <w:r>
        <w:rPr>
          <w:rFonts w:ascii="Times New Roman" w:eastAsia="Calibri" w:hAnsi="Times New Roman" w:cs="Times New Roman"/>
          <w:bCs/>
          <w:sz w:val="12"/>
          <w:szCs w:val="12"/>
        </w:rPr>
        <w:t xml:space="preserve">бъекта ООО «ННК-Самаранефтегаз» </w:t>
      </w:r>
      <w:r w:rsidRPr="00E5783F">
        <w:rPr>
          <w:rFonts w:ascii="Times New Roman" w:eastAsia="Calibri" w:hAnsi="Times New Roman" w:cs="Times New Roman"/>
          <w:bCs/>
          <w:sz w:val="12"/>
          <w:szCs w:val="12"/>
        </w:rPr>
        <w:t>«Электроснабжение скважины №</w:t>
      </w:r>
      <w:r>
        <w:rPr>
          <w:rFonts w:ascii="Times New Roman" w:eastAsia="Calibri" w:hAnsi="Times New Roman" w:cs="Times New Roman"/>
          <w:bCs/>
          <w:sz w:val="12"/>
          <w:szCs w:val="12"/>
        </w:rPr>
        <w:t xml:space="preserve"> 630 Радаевского месторождения» </w:t>
      </w:r>
      <w:r w:rsidRPr="00E5783F">
        <w:rPr>
          <w:rFonts w:ascii="Times New Roman" w:eastAsia="Calibri" w:hAnsi="Times New Roman" w:cs="Times New Roman"/>
          <w:bCs/>
          <w:sz w:val="12"/>
          <w:szCs w:val="12"/>
        </w:rPr>
        <w:t>в границах муниципального район</w:t>
      </w:r>
      <w:r>
        <w:rPr>
          <w:rFonts w:ascii="Times New Roman" w:eastAsia="Calibri" w:hAnsi="Times New Roman" w:cs="Times New Roman"/>
          <w:bCs/>
          <w:sz w:val="12"/>
          <w:szCs w:val="12"/>
        </w:rPr>
        <w:t xml:space="preserve">а Сергиевский Самарской области Книга 2. </w:t>
      </w:r>
      <w:r w:rsidRPr="00E5783F">
        <w:rPr>
          <w:rFonts w:ascii="Times New Roman" w:eastAsia="Calibri" w:hAnsi="Times New Roman" w:cs="Times New Roman"/>
          <w:bCs/>
          <w:sz w:val="12"/>
          <w:szCs w:val="12"/>
        </w:rPr>
        <w:t>Раздел 3. Материалы по обоснованию проекта планировки</w:t>
      </w:r>
      <w:r>
        <w:rPr>
          <w:rFonts w:ascii="Times New Roman" w:eastAsia="Calibri" w:hAnsi="Times New Roman" w:cs="Times New Roman"/>
          <w:bCs/>
          <w:sz w:val="12"/>
          <w:szCs w:val="12"/>
        </w:rPr>
        <w:t xml:space="preserve"> территории. Графическая часть. </w:t>
      </w:r>
      <w:r w:rsidRPr="00E5783F">
        <w:rPr>
          <w:rFonts w:ascii="Times New Roman" w:eastAsia="Calibri" w:hAnsi="Times New Roman" w:cs="Times New Roman"/>
          <w:bCs/>
          <w:sz w:val="12"/>
          <w:szCs w:val="12"/>
        </w:rPr>
        <w:t>Раздел 4. Материалы по обоснованию проекта планировки тер</w:t>
      </w:r>
      <w:r>
        <w:rPr>
          <w:rFonts w:ascii="Times New Roman" w:eastAsia="Calibri" w:hAnsi="Times New Roman" w:cs="Times New Roman"/>
          <w:bCs/>
          <w:sz w:val="12"/>
          <w:szCs w:val="12"/>
        </w:rPr>
        <w:t xml:space="preserve">ритории. Пояснительная записка. </w:t>
      </w:r>
      <w:r w:rsidRPr="00E5783F">
        <w:rPr>
          <w:rFonts w:ascii="Times New Roman" w:eastAsia="Calibri" w:hAnsi="Times New Roman" w:cs="Times New Roman"/>
          <w:bCs/>
          <w:sz w:val="12"/>
          <w:szCs w:val="12"/>
        </w:rPr>
        <w:t>ППТ.МО</w:t>
      </w:r>
      <w:r>
        <w:rPr>
          <w:rFonts w:ascii="Times New Roman" w:eastAsia="Calibri" w:hAnsi="Times New Roman" w:cs="Times New Roman"/>
          <w:bCs/>
          <w:sz w:val="12"/>
          <w:szCs w:val="12"/>
        </w:rPr>
        <w:t>……………………………………………………………………………………………………………………………5</w:t>
      </w:r>
    </w:p>
    <w:p w:rsidR="00594E4E" w:rsidRDefault="00E5783F" w:rsidP="00E5783F">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00594E4E">
        <w:rPr>
          <w:rFonts w:ascii="Times New Roman" w:eastAsia="Calibri" w:hAnsi="Times New Roman" w:cs="Times New Roman"/>
          <w:bCs/>
          <w:sz w:val="12"/>
          <w:szCs w:val="12"/>
        </w:rPr>
        <w:t>.</w:t>
      </w:r>
      <w:r>
        <w:rPr>
          <w:rFonts w:ascii="Times New Roman" w:eastAsia="Calibri" w:hAnsi="Times New Roman" w:cs="Times New Roman"/>
          <w:bCs/>
          <w:sz w:val="12"/>
          <w:szCs w:val="12"/>
        </w:rPr>
        <w:t xml:space="preserve"> ПРОЕКТ МЕЖЕВАНИЯ ТЕРРИТОРИИ </w:t>
      </w:r>
      <w:r w:rsidRPr="00E5783F">
        <w:rPr>
          <w:rFonts w:ascii="Times New Roman" w:eastAsia="Calibri" w:hAnsi="Times New Roman" w:cs="Times New Roman"/>
          <w:bCs/>
          <w:sz w:val="12"/>
          <w:szCs w:val="12"/>
        </w:rPr>
        <w:t>для строительства о</w:t>
      </w:r>
      <w:r>
        <w:rPr>
          <w:rFonts w:ascii="Times New Roman" w:eastAsia="Calibri" w:hAnsi="Times New Roman" w:cs="Times New Roman"/>
          <w:bCs/>
          <w:sz w:val="12"/>
          <w:szCs w:val="12"/>
        </w:rPr>
        <w:t xml:space="preserve">бъекта ООО «ННК-Самаранефтегаз» </w:t>
      </w:r>
      <w:r w:rsidRPr="00E5783F">
        <w:rPr>
          <w:rFonts w:ascii="Times New Roman" w:eastAsia="Calibri" w:hAnsi="Times New Roman" w:cs="Times New Roman"/>
          <w:bCs/>
          <w:sz w:val="12"/>
          <w:szCs w:val="12"/>
        </w:rPr>
        <w:t>«Электроснабжение скважины №</w:t>
      </w:r>
      <w:r>
        <w:rPr>
          <w:rFonts w:ascii="Times New Roman" w:eastAsia="Calibri" w:hAnsi="Times New Roman" w:cs="Times New Roman"/>
          <w:bCs/>
          <w:sz w:val="12"/>
          <w:szCs w:val="12"/>
        </w:rPr>
        <w:t xml:space="preserve"> 630 Радаевского месторождения» </w:t>
      </w:r>
      <w:r w:rsidRPr="00E5783F">
        <w:rPr>
          <w:rFonts w:ascii="Times New Roman" w:eastAsia="Calibri" w:hAnsi="Times New Roman" w:cs="Times New Roman"/>
          <w:bCs/>
          <w:sz w:val="12"/>
          <w:szCs w:val="12"/>
        </w:rPr>
        <w:t>в границах муниципального район</w:t>
      </w:r>
      <w:r>
        <w:rPr>
          <w:rFonts w:ascii="Times New Roman" w:eastAsia="Calibri" w:hAnsi="Times New Roman" w:cs="Times New Roman"/>
          <w:bCs/>
          <w:sz w:val="12"/>
          <w:szCs w:val="12"/>
        </w:rPr>
        <w:t xml:space="preserve">а Сергиевский Самарской области Книга 3. </w:t>
      </w:r>
      <w:r w:rsidRPr="00E5783F">
        <w:rPr>
          <w:rFonts w:ascii="Times New Roman" w:eastAsia="Calibri" w:hAnsi="Times New Roman" w:cs="Times New Roman"/>
          <w:bCs/>
          <w:sz w:val="12"/>
          <w:szCs w:val="12"/>
        </w:rPr>
        <w:t xml:space="preserve">Раздел 1. Проект межевания </w:t>
      </w:r>
      <w:r>
        <w:rPr>
          <w:rFonts w:ascii="Times New Roman" w:eastAsia="Calibri" w:hAnsi="Times New Roman" w:cs="Times New Roman"/>
          <w:bCs/>
          <w:sz w:val="12"/>
          <w:szCs w:val="12"/>
        </w:rPr>
        <w:t xml:space="preserve">территории. Графическая часть.  </w:t>
      </w:r>
      <w:r w:rsidRPr="00E5783F">
        <w:rPr>
          <w:rFonts w:ascii="Times New Roman" w:eastAsia="Calibri" w:hAnsi="Times New Roman" w:cs="Times New Roman"/>
          <w:bCs/>
          <w:sz w:val="12"/>
          <w:szCs w:val="12"/>
        </w:rPr>
        <w:t>Раздел 2. Проект межеван</w:t>
      </w:r>
      <w:r>
        <w:rPr>
          <w:rFonts w:ascii="Times New Roman" w:eastAsia="Calibri" w:hAnsi="Times New Roman" w:cs="Times New Roman"/>
          <w:bCs/>
          <w:sz w:val="12"/>
          <w:szCs w:val="12"/>
        </w:rPr>
        <w:t xml:space="preserve">ия территории. Текстовая часть. </w:t>
      </w:r>
      <w:r w:rsidRPr="00E5783F">
        <w:rPr>
          <w:rFonts w:ascii="Times New Roman" w:eastAsia="Calibri" w:hAnsi="Times New Roman" w:cs="Times New Roman"/>
          <w:bCs/>
          <w:sz w:val="12"/>
          <w:szCs w:val="12"/>
        </w:rPr>
        <w:t>ПМТ.ОЧ</w:t>
      </w:r>
      <w:r>
        <w:rPr>
          <w:rFonts w:ascii="Times New Roman" w:eastAsia="Calibri" w:hAnsi="Times New Roman" w:cs="Times New Roman"/>
          <w:bCs/>
          <w:sz w:val="12"/>
          <w:szCs w:val="12"/>
        </w:rPr>
        <w:t>………………………………………………..7</w:t>
      </w:r>
    </w:p>
    <w:p w:rsidR="00594E4E" w:rsidRDefault="00E5783F" w:rsidP="004041EE">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5.</w:t>
      </w:r>
      <w:r w:rsidR="004041EE">
        <w:rPr>
          <w:rFonts w:ascii="Times New Roman" w:eastAsia="Calibri" w:hAnsi="Times New Roman" w:cs="Times New Roman"/>
          <w:bCs/>
          <w:sz w:val="12"/>
          <w:szCs w:val="12"/>
        </w:rPr>
        <w:t xml:space="preserve"> ПРОЕКТ МЕЖЕВАНИЯ ТЕРРИТОРИИ </w:t>
      </w:r>
      <w:r w:rsidR="004041EE" w:rsidRPr="004041EE">
        <w:rPr>
          <w:rFonts w:ascii="Times New Roman" w:eastAsia="Calibri" w:hAnsi="Times New Roman" w:cs="Times New Roman"/>
          <w:bCs/>
          <w:sz w:val="12"/>
          <w:szCs w:val="12"/>
        </w:rPr>
        <w:t>для строительства о</w:t>
      </w:r>
      <w:r w:rsidR="004041EE">
        <w:rPr>
          <w:rFonts w:ascii="Times New Roman" w:eastAsia="Calibri" w:hAnsi="Times New Roman" w:cs="Times New Roman"/>
          <w:bCs/>
          <w:sz w:val="12"/>
          <w:szCs w:val="12"/>
        </w:rPr>
        <w:t xml:space="preserve">бъекта ООО «ННК-Самаранефтегаз» </w:t>
      </w:r>
      <w:r w:rsidR="004041EE" w:rsidRPr="004041EE">
        <w:rPr>
          <w:rFonts w:ascii="Times New Roman" w:eastAsia="Calibri" w:hAnsi="Times New Roman" w:cs="Times New Roman"/>
          <w:bCs/>
          <w:sz w:val="12"/>
          <w:szCs w:val="12"/>
        </w:rPr>
        <w:t>«Электроснабжение скважины №</w:t>
      </w:r>
      <w:r w:rsidR="004041EE">
        <w:rPr>
          <w:rFonts w:ascii="Times New Roman" w:eastAsia="Calibri" w:hAnsi="Times New Roman" w:cs="Times New Roman"/>
          <w:bCs/>
          <w:sz w:val="12"/>
          <w:szCs w:val="12"/>
        </w:rPr>
        <w:t xml:space="preserve"> 630 Радаевского месторождения» </w:t>
      </w:r>
      <w:r w:rsidR="004041EE" w:rsidRPr="004041EE">
        <w:rPr>
          <w:rFonts w:ascii="Times New Roman" w:eastAsia="Calibri" w:hAnsi="Times New Roman" w:cs="Times New Roman"/>
          <w:bCs/>
          <w:sz w:val="12"/>
          <w:szCs w:val="12"/>
        </w:rPr>
        <w:t>в границах муниципального район</w:t>
      </w:r>
      <w:r w:rsidR="004041EE">
        <w:rPr>
          <w:rFonts w:ascii="Times New Roman" w:eastAsia="Calibri" w:hAnsi="Times New Roman" w:cs="Times New Roman"/>
          <w:bCs/>
          <w:sz w:val="12"/>
          <w:szCs w:val="12"/>
        </w:rPr>
        <w:t xml:space="preserve">а Сергиевский Самарской области Книга 4. </w:t>
      </w:r>
      <w:r w:rsidR="004041EE" w:rsidRPr="004041EE">
        <w:rPr>
          <w:rFonts w:ascii="Times New Roman" w:eastAsia="Calibri" w:hAnsi="Times New Roman" w:cs="Times New Roman"/>
          <w:bCs/>
          <w:sz w:val="12"/>
          <w:szCs w:val="12"/>
        </w:rPr>
        <w:t>Раздел 3. Материалы по</w:t>
      </w:r>
      <w:r w:rsidR="004041EE">
        <w:rPr>
          <w:rFonts w:ascii="Times New Roman" w:eastAsia="Calibri" w:hAnsi="Times New Roman" w:cs="Times New Roman"/>
          <w:bCs/>
          <w:sz w:val="12"/>
          <w:szCs w:val="12"/>
        </w:rPr>
        <w:t xml:space="preserve"> обоснованию проекта межевания. Графическая часть. </w:t>
      </w:r>
      <w:r w:rsidR="004041EE" w:rsidRPr="004041EE">
        <w:rPr>
          <w:rFonts w:ascii="Times New Roman" w:eastAsia="Calibri" w:hAnsi="Times New Roman" w:cs="Times New Roman"/>
          <w:bCs/>
          <w:sz w:val="12"/>
          <w:szCs w:val="12"/>
        </w:rPr>
        <w:t>Раздел 4. Материалы по обоснованию проекта межева</w:t>
      </w:r>
      <w:r w:rsidR="004041EE">
        <w:rPr>
          <w:rFonts w:ascii="Times New Roman" w:eastAsia="Calibri" w:hAnsi="Times New Roman" w:cs="Times New Roman"/>
          <w:bCs/>
          <w:sz w:val="12"/>
          <w:szCs w:val="12"/>
        </w:rPr>
        <w:t xml:space="preserve">ния территории. Пояснительная записка. </w:t>
      </w:r>
      <w:r w:rsidR="004041EE" w:rsidRPr="004041EE">
        <w:rPr>
          <w:rFonts w:ascii="Times New Roman" w:eastAsia="Calibri" w:hAnsi="Times New Roman" w:cs="Times New Roman"/>
          <w:bCs/>
          <w:sz w:val="12"/>
          <w:szCs w:val="12"/>
        </w:rPr>
        <w:t>ПМТ.МО</w:t>
      </w:r>
      <w:r w:rsidR="004041EE">
        <w:rPr>
          <w:rFonts w:ascii="Times New Roman" w:eastAsia="Calibri" w:hAnsi="Times New Roman" w:cs="Times New Roman"/>
          <w:bCs/>
          <w:sz w:val="12"/>
          <w:szCs w:val="12"/>
        </w:rPr>
        <w:t>………………………………………………………………………………………………………………………………………………9</w:t>
      </w:r>
    </w:p>
    <w:p w:rsidR="006C116C" w:rsidRDefault="006C116C" w:rsidP="00487821">
      <w:pPr>
        <w:tabs>
          <w:tab w:val="left" w:pos="6936"/>
        </w:tabs>
        <w:spacing w:after="0" w:line="240" w:lineRule="auto"/>
        <w:ind w:firstLine="284"/>
        <w:jc w:val="both"/>
        <w:rPr>
          <w:rFonts w:ascii="Times New Roman" w:eastAsia="Calibri" w:hAnsi="Times New Roman" w:cs="Times New Roman"/>
          <w:bCs/>
          <w:sz w:val="12"/>
          <w:szCs w:val="12"/>
        </w:rPr>
      </w:pPr>
    </w:p>
    <w:p w:rsidR="001C0BC5" w:rsidRDefault="001C0BC5"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C116C" w:rsidRDefault="006C116C" w:rsidP="00EE403C">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0B0425" w:rsidRDefault="000B0425"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3F0979" w:rsidRDefault="003F0979" w:rsidP="005F7DA9">
      <w:pPr>
        <w:tabs>
          <w:tab w:val="left" w:pos="6936"/>
        </w:tabs>
        <w:spacing w:after="0" w:line="240" w:lineRule="auto"/>
        <w:ind w:firstLine="284"/>
        <w:jc w:val="both"/>
        <w:rPr>
          <w:rFonts w:ascii="Times New Roman" w:eastAsia="Calibri" w:hAnsi="Times New Roman" w:cs="Times New Roman"/>
          <w:bCs/>
          <w:sz w:val="12"/>
          <w:szCs w:val="12"/>
        </w:rPr>
      </w:pPr>
    </w:p>
    <w:p w:rsidR="003F0979" w:rsidRDefault="003F0979" w:rsidP="005F7DA9">
      <w:pPr>
        <w:tabs>
          <w:tab w:val="left" w:pos="6936"/>
        </w:tabs>
        <w:spacing w:after="0" w:line="240" w:lineRule="auto"/>
        <w:ind w:firstLine="284"/>
        <w:jc w:val="both"/>
        <w:rPr>
          <w:rFonts w:ascii="Times New Roman" w:eastAsia="Calibri" w:hAnsi="Times New Roman" w:cs="Times New Roman"/>
          <w:bCs/>
          <w:sz w:val="12"/>
          <w:szCs w:val="12"/>
        </w:rPr>
      </w:pPr>
    </w:p>
    <w:p w:rsidR="003F0979" w:rsidRDefault="003F0979"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18140A" w:rsidRDefault="0018140A" w:rsidP="005F7DA9">
      <w:pPr>
        <w:tabs>
          <w:tab w:val="left" w:pos="6936"/>
        </w:tabs>
        <w:spacing w:after="0" w:line="240" w:lineRule="auto"/>
        <w:ind w:firstLine="284"/>
        <w:jc w:val="both"/>
        <w:rPr>
          <w:rFonts w:ascii="Times New Roman" w:eastAsia="Calibri" w:hAnsi="Times New Roman" w:cs="Times New Roman"/>
          <w:bCs/>
          <w:sz w:val="12"/>
          <w:szCs w:val="12"/>
        </w:rPr>
      </w:pPr>
    </w:p>
    <w:p w:rsidR="00656978" w:rsidRDefault="00656978" w:rsidP="0035556D">
      <w:pPr>
        <w:tabs>
          <w:tab w:val="left" w:pos="6936"/>
        </w:tabs>
        <w:spacing w:after="0" w:line="240" w:lineRule="auto"/>
        <w:jc w:val="both"/>
        <w:rPr>
          <w:rFonts w:ascii="Times New Roman" w:eastAsia="Calibri" w:hAnsi="Times New Roman" w:cs="Times New Roman"/>
          <w:bCs/>
          <w:sz w:val="12"/>
          <w:szCs w:val="12"/>
        </w:rPr>
      </w:pPr>
    </w:p>
    <w:p w:rsidR="003F0979" w:rsidRPr="003F0979" w:rsidRDefault="003F0979" w:rsidP="004041EE">
      <w:pPr>
        <w:spacing w:after="0" w:line="240" w:lineRule="auto"/>
        <w:ind w:firstLine="284"/>
        <w:jc w:val="center"/>
        <w:rPr>
          <w:rFonts w:ascii="Times New Roman" w:hAnsi="Times New Roman" w:cs="Times New Roman"/>
          <w:sz w:val="12"/>
          <w:szCs w:val="12"/>
        </w:rPr>
      </w:pPr>
      <w:r w:rsidRPr="003F0979">
        <w:rPr>
          <w:rFonts w:ascii="Times New Roman" w:hAnsi="Times New Roman" w:cs="Times New Roman"/>
          <w:sz w:val="12"/>
          <w:szCs w:val="12"/>
        </w:rPr>
        <w:lastRenderedPageBreak/>
        <w:t>ИНФОРМАЦИОННОЕ СООБЩЕНИЕ</w:t>
      </w:r>
    </w:p>
    <w:p w:rsidR="006C116C" w:rsidRDefault="003F0979" w:rsidP="003F0979">
      <w:pPr>
        <w:spacing w:after="0" w:line="240" w:lineRule="auto"/>
        <w:ind w:firstLine="284"/>
        <w:jc w:val="both"/>
        <w:rPr>
          <w:rFonts w:ascii="Times New Roman" w:hAnsi="Times New Roman" w:cs="Times New Roman"/>
          <w:sz w:val="12"/>
          <w:szCs w:val="12"/>
        </w:rPr>
      </w:pPr>
      <w:r w:rsidRPr="003F0979">
        <w:rPr>
          <w:rFonts w:ascii="Times New Roman" w:hAnsi="Times New Roman" w:cs="Times New Roman"/>
          <w:sz w:val="12"/>
          <w:szCs w:val="12"/>
        </w:rPr>
        <w:t>Руководствуясь п. 1 ч. 8 ст. 5.1 ГрК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Сергиевск муниципального района Сергиевский Самарской области, утвержденного решением Собрания представителей сельского поселения Сергиевск муниципального района Сергиевский Самарской области от 17.02.2023 г. № 4, в соответствии с Постановлением Главы сельского поселения Сергиевск муниципального района Сергиевский Сама</w:t>
      </w:r>
      <w:r w:rsidR="003678CE">
        <w:rPr>
          <w:rFonts w:ascii="Times New Roman" w:hAnsi="Times New Roman" w:cs="Times New Roman"/>
          <w:sz w:val="12"/>
          <w:szCs w:val="12"/>
        </w:rPr>
        <w:t>рской области № 8 от 02.06.2023</w:t>
      </w:r>
      <w:r w:rsidRPr="003F0979">
        <w:rPr>
          <w:rFonts w:ascii="Times New Roman" w:hAnsi="Times New Roman" w:cs="Times New Roman"/>
          <w:sz w:val="12"/>
          <w:szCs w:val="12"/>
        </w:rPr>
        <w:t xml:space="preserve">г. «О проведении публичных слушаний по проекту планировки территории и проекту межевания территории объекта: «Электроснабжение скважины № 630 Радаевского месторождения» в границах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 Самарской области осуществляет опубликование проекта планировки территории и проекта межевания территории объекта «Электроснабжение скважины № 630 Радаевского месторождения» в газете «Сергиевский вестник» и размещение проекта планировки территории и проекта межевания территории объекта «Электроснабжение скважины № 630 Радаевского месторождения»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9" w:history="1">
        <w:r w:rsidR="003678CE" w:rsidRPr="006D2169">
          <w:rPr>
            <w:rStyle w:val="aff4"/>
            <w:rFonts w:ascii="Times New Roman" w:hAnsi="Times New Roman" w:cs="Times New Roman"/>
            <w:sz w:val="12"/>
            <w:szCs w:val="12"/>
          </w:rPr>
          <w:t>http://sergievsk.ru/</w:t>
        </w:r>
      </w:hyperlink>
      <w:r w:rsidRPr="003F0979">
        <w:rPr>
          <w:rFonts w:ascii="Times New Roman" w:hAnsi="Times New Roman" w:cs="Times New Roman"/>
          <w:sz w:val="12"/>
          <w:szCs w:val="12"/>
        </w:rPr>
        <w:t>.</w:t>
      </w:r>
    </w:p>
    <w:p w:rsidR="003678CE" w:rsidRPr="006C116C" w:rsidRDefault="003678CE" w:rsidP="003F0979">
      <w:pPr>
        <w:spacing w:after="0" w:line="240" w:lineRule="auto"/>
        <w:ind w:firstLine="284"/>
        <w:jc w:val="both"/>
        <w:rPr>
          <w:rFonts w:ascii="Times New Roman" w:hAnsi="Times New Roman" w:cs="Times New Roman"/>
          <w:sz w:val="12"/>
          <w:szCs w:val="12"/>
        </w:rPr>
      </w:pP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ООО «СВЗК»</w:t>
      </w: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СРО-И-041-28122017 № 30 от 09.09.2019 г.</w:t>
      </w:r>
    </w:p>
    <w:p w:rsidR="00594E4E" w:rsidRPr="00594E4E" w:rsidRDefault="00594E4E" w:rsidP="00594E4E">
      <w:pPr>
        <w:spacing w:after="0" w:line="240" w:lineRule="auto"/>
        <w:rPr>
          <w:rFonts w:ascii="Times New Roman" w:hAnsi="Times New Roman" w:cs="Times New Roman"/>
          <w:sz w:val="12"/>
          <w:szCs w:val="12"/>
        </w:rPr>
      </w:pP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Заказчик – ООО «ННК-Сарамаранефтегаз»</w:t>
      </w:r>
    </w:p>
    <w:p w:rsidR="00594E4E" w:rsidRPr="00594E4E" w:rsidRDefault="00594E4E" w:rsidP="00594E4E">
      <w:pPr>
        <w:spacing w:after="0" w:line="240" w:lineRule="auto"/>
        <w:ind w:firstLine="284"/>
        <w:jc w:val="center"/>
        <w:rPr>
          <w:rFonts w:ascii="Times New Roman" w:hAnsi="Times New Roman" w:cs="Times New Roman"/>
          <w:sz w:val="12"/>
          <w:szCs w:val="12"/>
        </w:rPr>
      </w:pP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ПРОЕКТ ПЛАНИРОВКИ ТЕРРИТОРИИ</w:t>
      </w:r>
    </w:p>
    <w:p w:rsidR="00594E4E" w:rsidRPr="00594E4E" w:rsidRDefault="00594E4E" w:rsidP="00594E4E">
      <w:pPr>
        <w:spacing w:after="0" w:line="240" w:lineRule="auto"/>
        <w:ind w:firstLine="284"/>
        <w:jc w:val="center"/>
        <w:rPr>
          <w:rFonts w:ascii="Times New Roman" w:hAnsi="Times New Roman" w:cs="Times New Roman"/>
          <w:sz w:val="12"/>
          <w:szCs w:val="12"/>
        </w:rPr>
      </w:pP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для строительства объекта ООО «ННК-Самаранефтегаз»</w:t>
      </w: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«Электроснабжение скважины №</w:t>
      </w:r>
      <w:r>
        <w:rPr>
          <w:rFonts w:ascii="Times New Roman" w:hAnsi="Times New Roman" w:cs="Times New Roman"/>
          <w:sz w:val="12"/>
          <w:szCs w:val="12"/>
        </w:rPr>
        <w:t xml:space="preserve"> 630 Радаевского месторождения»</w:t>
      </w: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в границах муниципального района Сергиевский Самарской области</w:t>
      </w:r>
    </w:p>
    <w:p w:rsidR="00594E4E" w:rsidRPr="00594E4E" w:rsidRDefault="00594E4E" w:rsidP="00594E4E">
      <w:pPr>
        <w:spacing w:after="0" w:line="240" w:lineRule="auto"/>
        <w:ind w:firstLine="284"/>
        <w:jc w:val="center"/>
        <w:rPr>
          <w:rFonts w:ascii="Times New Roman" w:hAnsi="Times New Roman" w:cs="Times New Roman"/>
          <w:sz w:val="12"/>
          <w:szCs w:val="12"/>
        </w:rPr>
      </w:pPr>
    </w:p>
    <w:p w:rsidR="00594E4E" w:rsidRPr="00594E4E" w:rsidRDefault="00594E4E" w:rsidP="00594E4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Книга 1.</w:t>
      </w:r>
    </w:p>
    <w:p w:rsid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 xml:space="preserve">Раздел 1. Проект планировки территории. Графическая часть </w:t>
      </w:r>
    </w:p>
    <w:p w:rsid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Раздел 2. Положение о размещении линейных объектов ППТ.ОЧ</w:t>
      </w:r>
    </w:p>
    <w:p w:rsidR="00594E4E" w:rsidRDefault="00594E4E" w:rsidP="00594E4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52550" cy="524113"/>
            <wp:effectExtent l="0" t="0" r="0" b="9525"/>
            <wp:docPr id="1" name="Рисунок 1"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524113"/>
                    </a:xfrm>
                    <a:prstGeom prst="rect">
                      <a:avLst/>
                    </a:prstGeom>
                    <a:noFill/>
                    <a:ln>
                      <a:noFill/>
                    </a:ln>
                  </pic:spPr>
                </pic:pic>
              </a:graphicData>
            </a:graphic>
          </wp:inline>
        </w:drawing>
      </w:r>
    </w:p>
    <w:p w:rsid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Самара 2023г.</w:t>
      </w:r>
    </w:p>
    <w:p w:rsidR="00594E4E" w:rsidRDefault="00594E4E" w:rsidP="00594E4E">
      <w:pPr>
        <w:spacing w:after="0" w:line="240" w:lineRule="auto"/>
        <w:ind w:firstLine="284"/>
        <w:jc w:val="center"/>
        <w:rPr>
          <w:rFonts w:ascii="Times New Roman" w:hAnsi="Times New Roman" w:cs="Times New Roman"/>
          <w:sz w:val="12"/>
          <w:szCs w:val="12"/>
        </w:rPr>
      </w:pPr>
    </w:p>
    <w:p w:rsidR="00594E4E" w:rsidRP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 xml:space="preserve">Книга </w:t>
      </w:r>
      <w:r>
        <w:rPr>
          <w:rFonts w:ascii="Times New Roman" w:hAnsi="Times New Roman" w:cs="Times New Roman"/>
          <w:sz w:val="12"/>
          <w:szCs w:val="12"/>
        </w:rPr>
        <w:t>1. ПРОЕКТ ПЛАНИРОВКИ ТЕРРИТОРИИ</w:t>
      </w:r>
    </w:p>
    <w:p w:rsidR="00594E4E" w:rsidRDefault="00594E4E" w:rsidP="00594E4E">
      <w:pPr>
        <w:spacing w:after="0" w:line="240" w:lineRule="auto"/>
        <w:ind w:firstLine="284"/>
        <w:jc w:val="center"/>
        <w:rPr>
          <w:rFonts w:ascii="Times New Roman" w:hAnsi="Times New Roman" w:cs="Times New Roman"/>
          <w:sz w:val="12"/>
          <w:szCs w:val="12"/>
        </w:rPr>
      </w:pPr>
      <w:r w:rsidRPr="00594E4E">
        <w:rPr>
          <w:rFonts w:ascii="Times New Roman" w:hAnsi="Times New Roman" w:cs="Times New Roman"/>
          <w:sz w:val="12"/>
          <w:szCs w:val="12"/>
        </w:rPr>
        <w:t>Основная часть проекта планировки территории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
        <w:gridCol w:w="6662"/>
        <w:gridCol w:w="430"/>
      </w:tblGrid>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w:t>
            </w:r>
            <w:r w:rsidRPr="00EA477D">
              <w:rPr>
                <w:rFonts w:ascii="Times New Roman" w:hAnsi="Times New Roman" w:cs="Times New Roman"/>
                <w:spacing w:val="1"/>
                <w:sz w:val="12"/>
                <w:szCs w:val="12"/>
              </w:rPr>
              <w:t xml:space="preserve"> </w:t>
            </w:r>
            <w:r w:rsidRPr="00EA477D">
              <w:rPr>
                <w:rFonts w:ascii="Times New Roman" w:hAnsi="Times New Roman" w:cs="Times New Roman"/>
                <w:sz w:val="12"/>
                <w:szCs w:val="12"/>
              </w:rPr>
              <w:t>п/п</w:t>
            </w:r>
          </w:p>
        </w:tc>
        <w:tc>
          <w:tcPr>
            <w:tcW w:w="4428"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Наименование</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Лист</w:t>
            </w:r>
          </w:p>
        </w:tc>
      </w:tr>
      <w:tr w:rsidR="00594E4E" w:rsidRPr="00EA477D" w:rsidTr="00EA477D">
        <w:trPr>
          <w:trHeight w:val="70"/>
        </w:trPr>
        <w:tc>
          <w:tcPr>
            <w:tcW w:w="5000" w:type="pct"/>
            <w:gridSpan w:val="3"/>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Раздел</w:t>
            </w:r>
            <w:r w:rsidRPr="00EA477D">
              <w:rPr>
                <w:rFonts w:ascii="Times New Roman" w:hAnsi="Times New Roman" w:cs="Times New Roman"/>
                <w:spacing w:val="-3"/>
                <w:sz w:val="12"/>
                <w:szCs w:val="12"/>
              </w:rPr>
              <w:t xml:space="preserve"> </w:t>
            </w:r>
            <w:r w:rsidRPr="00EA477D">
              <w:rPr>
                <w:rFonts w:ascii="Times New Roman" w:hAnsi="Times New Roman" w:cs="Times New Roman"/>
                <w:sz w:val="12"/>
                <w:szCs w:val="12"/>
              </w:rPr>
              <w:t>1.</w:t>
            </w:r>
            <w:r w:rsidRPr="00EA477D">
              <w:rPr>
                <w:rFonts w:ascii="Times New Roman" w:hAnsi="Times New Roman" w:cs="Times New Roman"/>
                <w:spacing w:val="-1"/>
                <w:sz w:val="12"/>
                <w:szCs w:val="12"/>
              </w:rPr>
              <w:t xml:space="preserve"> </w:t>
            </w:r>
            <w:r w:rsidRPr="00EA477D">
              <w:rPr>
                <w:rFonts w:ascii="Times New Roman" w:hAnsi="Times New Roman" w:cs="Times New Roman"/>
                <w:sz w:val="12"/>
                <w:szCs w:val="12"/>
              </w:rPr>
              <w:t>Графические</w:t>
            </w:r>
            <w:r w:rsidRPr="00EA477D">
              <w:rPr>
                <w:rFonts w:ascii="Times New Roman" w:hAnsi="Times New Roman" w:cs="Times New Roman"/>
                <w:spacing w:val="-2"/>
                <w:sz w:val="12"/>
                <w:szCs w:val="12"/>
              </w:rPr>
              <w:t xml:space="preserve"> </w:t>
            </w:r>
            <w:r w:rsidRPr="00EA477D">
              <w:rPr>
                <w:rFonts w:ascii="Times New Roman" w:hAnsi="Times New Roman" w:cs="Times New Roman"/>
                <w:sz w:val="12"/>
                <w:szCs w:val="12"/>
              </w:rPr>
              <w:t>материалы</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Чертеж границ зон планируемого размещения линейных объектов</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М 1:500</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w:t>
            </w:r>
          </w:p>
        </w:tc>
      </w:tr>
      <w:tr w:rsidR="00594E4E" w:rsidRPr="00EA477D" w:rsidTr="00EA477D">
        <w:trPr>
          <w:trHeight w:val="70"/>
        </w:trPr>
        <w:tc>
          <w:tcPr>
            <w:tcW w:w="4714" w:type="pct"/>
            <w:gridSpan w:val="2"/>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Раздел</w:t>
            </w:r>
            <w:r w:rsidRPr="00EA477D">
              <w:rPr>
                <w:rFonts w:ascii="Times New Roman" w:hAnsi="Times New Roman" w:cs="Times New Roman"/>
                <w:spacing w:val="-3"/>
                <w:sz w:val="12"/>
                <w:szCs w:val="12"/>
                <w:lang w:val="ru-RU"/>
              </w:rPr>
              <w:t xml:space="preserve"> </w:t>
            </w:r>
            <w:r w:rsidRPr="00EA477D">
              <w:rPr>
                <w:rFonts w:ascii="Times New Roman" w:hAnsi="Times New Roman" w:cs="Times New Roman"/>
                <w:sz w:val="12"/>
                <w:szCs w:val="12"/>
                <w:lang w:val="ru-RU"/>
              </w:rPr>
              <w:t>2</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«Положение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размещении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линейных</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объектов»</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2</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Наименование, основные характеристики и назначение</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планируемых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для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размещения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линейных объектов</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5</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2.1</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Перечень</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субъектов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Российской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Федерации,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перечень</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муниципальных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районов,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городских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округов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составе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субъектов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Российской Федерации, перечень поселений, населенных пунктов,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внутригородских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территорий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городов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федерального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значения,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на</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территориях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которых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устанавливаются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зоны</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планируемого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размещения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линейных объектов</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6</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2.2</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Перечень</w:t>
            </w:r>
            <w:r w:rsidRPr="00EA477D">
              <w:rPr>
                <w:rFonts w:ascii="Times New Roman" w:hAnsi="Times New Roman" w:cs="Times New Roman"/>
                <w:spacing w:val="53"/>
                <w:sz w:val="12"/>
                <w:szCs w:val="12"/>
                <w:lang w:val="ru-RU"/>
              </w:rPr>
              <w:t xml:space="preserve"> </w:t>
            </w:r>
            <w:r w:rsidRPr="00EA477D">
              <w:rPr>
                <w:rFonts w:ascii="Times New Roman" w:hAnsi="Times New Roman" w:cs="Times New Roman"/>
                <w:sz w:val="12"/>
                <w:szCs w:val="12"/>
                <w:lang w:val="ru-RU"/>
              </w:rPr>
              <w:t>координат</w:t>
            </w:r>
            <w:r w:rsidRPr="00EA477D">
              <w:rPr>
                <w:rFonts w:ascii="Times New Roman" w:hAnsi="Times New Roman" w:cs="Times New Roman"/>
                <w:spacing w:val="53"/>
                <w:sz w:val="12"/>
                <w:szCs w:val="12"/>
                <w:lang w:val="ru-RU"/>
              </w:rPr>
              <w:t xml:space="preserve"> </w:t>
            </w:r>
            <w:r w:rsidRPr="00EA477D">
              <w:rPr>
                <w:rFonts w:ascii="Times New Roman" w:hAnsi="Times New Roman" w:cs="Times New Roman"/>
                <w:sz w:val="12"/>
                <w:szCs w:val="12"/>
                <w:lang w:val="ru-RU"/>
              </w:rPr>
              <w:t>характерных</w:t>
            </w:r>
            <w:r w:rsidRPr="00EA477D">
              <w:rPr>
                <w:rFonts w:ascii="Times New Roman" w:hAnsi="Times New Roman" w:cs="Times New Roman"/>
                <w:spacing w:val="52"/>
                <w:sz w:val="12"/>
                <w:szCs w:val="12"/>
                <w:lang w:val="ru-RU"/>
              </w:rPr>
              <w:t xml:space="preserve"> </w:t>
            </w:r>
            <w:r w:rsidRPr="00EA477D">
              <w:rPr>
                <w:rFonts w:ascii="Times New Roman" w:hAnsi="Times New Roman" w:cs="Times New Roman"/>
                <w:sz w:val="12"/>
                <w:szCs w:val="12"/>
                <w:lang w:val="ru-RU"/>
              </w:rPr>
              <w:t>точек</w:t>
            </w:r>
            <w:r w:rsidRPr="00EA477D">
              <w:rPr>
                <w:rFonts w:ascii="Times New Roman" w:hAnsi="Times New Roman" w:cs="Times New Roman"/>
                <w:spacing w:val="54"/>
                <w:sz w:val="12"/>
                <w:szCs w:val="12"/>
                <w:lang w:val="ru-RU"/>
              </w:rPr>
              <w:t xml:space="preserve"> </w:t>
            </w:r>
            <w:r w:rsidRPr="00EA477D">
              <w:rPr>
                <w:rFonts w:ascii="Times New Roman" w:hAnsi="Times New Roman" w:cs="Times New Roman"/>
                <w:sz w:val="12"/>
                <w:szCs w:val="12"/>
                <w:lang w:val="ru-RU"/>
              </w:rPr>
              <w:t>границ</w:t>
            </w:r>
            <w:r w:rsidRPr="00EA477D">
              <w:rPr>
                <w:rFonts w:ascii="Times New Roman" w:hAnsi="Times New Roman" w:cs="Times New Roman"/>
                <w:spacing w:val="54"/>
                <w:sz w:val="12"/>
                <w:szCs w:val="12"/>
                <w:lang w:val="ru-RU"/>
              </w:rPr>
              <w:t xml:space="preserve"> </w:t>
            </w:r>
            <w:r w:rsidRPr="00EA477D">
              <w:rPr>
                <w:rFonts w:ascii="Times New Roman" w:hAnsi="Times New Roman" w:cs="Times New Roman"/>
                <w:sz w:val="12"/>
                <w:szCs w:val="12"/>
                <w:lang w:val="ru-RU"/>
              </w:rPr>
              <w:t>зон</w:t>
            </w:r>
            <w:r w:rsidRPr="00EA477D">
              <w:rPr>
                <w:rFonts w:ascii="Times New Roman" w:hAnsi="Times New Roman" w:cs="Times New Roman"/>
                <w:spacing w:val="53"/>
                <w:sz w:val="12"/>
                <w:szCs w:val="12"/>
                <w:lang w:val="ru-RU"/>
              </w:rPr>
              <w:t xml:space="preserve"> </w:t>
            </w:r>
            <w:r w:rsidRPr="00EA477D">
              <w:rPr>
                <w:rFonts w:ascii="Times New Roman" w:hAnsi="Times New Roman" w:cs="Times New Roman"/>
                <w:sz w:val="12"/>
                <w:szCs w:val="12"/>
                <w:lang w:val="ru-RU"/>
              </w:rPr>
              <w:t>планируемого</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размещения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линейных объектов</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8</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2.3</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Перечень координат характерных точек границ зон планируемого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размещения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линейных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объектов,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подлежащих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реконструкции</w:t>
            </w:r>
            <w:r w:rsidRPr="00EA477D">
              <w:rPr>
                <w:rFonts w:ascii="Times New Roman" w:hAnsi="Times New Roman" w:cs="Times New Roman"/>
                <w:spacing w:val="61"/>
                <w:sz w:val="12"/>
                <w:szCs w:val="12"/>
                <w:lang w:val="ru-RU"/>
              </w:rPr>
              <w:t xml:space="preserve"> </w:t>
            </w:r>
            <w:r w:rsidRPr="00EA477D">
              <w:rPr>
                <w:rFonts w:ascii="Times New Roman" w:hAnsi="Times New Roman" w:cs="Times New Roman"/>
                <w:sz w:val="12"/>
                <w:szCs w:val="12"/>
                <w:lang w:val="ru-RU"/>
              </w:rPr>
              <w:t>в</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связи с</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изменением</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их</w:t>
            </w:r>
            <w:r w:rsidRPr="00EA477D">
              <w:rPr>
                <w:rFonts w:ascii="Times New Roman" w:hAnsi="Times New Roman" w:cs="Times New Roman"/>
                <w:spacing w:val="-3"/>
                <w:sz w:val="12"/>
                <w:szCs w:val="12"/>
                <w:lang w:val="ru-RU"/>
              </w:rPr>
              <w:t xml:space="preserve"> </w:t>
            </w:r>
            <w:r w:rsidRPr="00EA477D">
              <w:rPr>
                <w:rFonts w:ascii="Times New Roman" w:hAnsi="Times New Roman" w:cs="Times New Roman"/>
                <w:sz w:val="12"/>
                <w:szCs w:val="12"/>
                <w:lang w:val="ru-RU"/>
              </w:rPr>
              <w:t>местоположения.</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9</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2.4</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Предельные параметры разрешенного строительства, реконструкции</w:t>
            </w:r>
            <w:r w:rsidRPr="00EA477D">
              <w:rPr>
                <w:rFonts w:ascii="Times New Roman" w:hAnsi="Times New Roman" w:cs="Times New Roman"/>
                <w:spacing w:val="-58"/>
                <w:sz w:val="12"/>
                <w:szCs w:val="12"/>
                <w:lang w:val="ru-RU"/>
              </w:rPr>
              <w:t xml:space="preserve"> </w:t>
            </w:r>
            <w:r w:rsidRPr="00EA477D">
              <w:rPr>
                <w:rFonts w:ascii="Times New Roman" w:hAnsi="Times New Roman" w:cs="Times New Roman"/>
                <w:sz w:val="12"/>
                <w:szCs w:val="12"/>
                <w:lang w:val="ru-RU"/>
              </w:rPr>
              <w:t>объектов капитального строительства, входящих в состав линейных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объектов</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границах зон их планируемого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размещения.</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9</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2.5</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Информация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необходимости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осуществления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мероприятий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по</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защите сохраняемых объектов капитального строительства (здание,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строение,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сооружение,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объекты,</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строительство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которых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завершено),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существующих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строящихся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на</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момент</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подготовки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проекта</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планировки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территории,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а</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также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объектов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капитального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строительства, планируемых к строительству в соответствии с ранее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утвержденной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документацией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планировке</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территории,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от</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возможного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негативного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воздействия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связи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размещением</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линейных</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объектов.</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w w:val="99"/>
                <w:sz w:val="12"/>
                <w:szCs w:val="12"/>
              </w:rPr>
              <w:t>9</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2.6</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Информация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необходимости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осуществления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мероприятий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по</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сохранению</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объектов</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культурного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наследия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от</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возможного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негативного</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воздействия</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в</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связи с</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размещением</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линейного</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объекта.</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10</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2.7</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Информация</w:t>
            </w:r>
            <w:r w:rsidRPr="00EA477D">
              <w:rPr>
                <w:rFonts w:ascii="Times New Roman" w:hAnsi="Times New Roman" w:cs="Times New Roman"/>
                <w:spacing w:val="6"/>
                <w:sz w:val="12"/>
                <w:szCs w:val="12"/>
                <w:lang w:val="ru-RU"/>
              </w:rPr>
              <w:t xml:space="preserve"> </w:t>
            </w:r>
            <w:r w:rsidRPr="00EA477D">
              <w:rPr>
                <w:rFonts w:ascii="Times New Roman" w:hAnsi="Times New Roman" w:cs="Times New Roman"/>
                <w:sz w:val="12"/>
                <w:szCs w:val="12"/>
                <w:lang w:val="ru-RU"/>
              </w:rPr>
              <w:t>о</w:t>
            </w:r>
            <w:r w:rsidRPr="00EA477D">
              <w:rPr>
                <w:rFonts w:ascii="Times New Roman" w:hAnsi="Times New Roman" w:cs="Times New Roman"/>
                <w:spacing w:val="6"/>
                <w:sz w:val="12"/>
                <w:szCs w:val="12"/>
                <w:lang w:val="ru-RU"/>
              </w:rPr>
              <w:t xml:space="preserve"> </w:t>
            </w:r>
            <w:r w:rsidRPr="00EA477D">
              <w:rPr>
                <w:rFonts w:ascii="Times New Roman" w:hAnsi="Times New Roman" w:cs="Times New Roman"/>
                <w:sz w:val="12"/>
                <w:szCs w:val="12"/>
                <w:lang w:val="ru-RU"/>
              </w:rPr>
              <w:t>необходимости</w:t>
            </w:r>
            <w:r w:rsidRPr="00EA477D">
              <w:rPr>
                <w:rFonts w:ascii="Times New Roman" w:hAnsi="Times New Roman" w:cs="Times New Roman"/>
                <w:spacing w:val="7"/>
                <w:sz w:val="12"/>
                <w:szCs w:val="12"/>
                <w:lang w:val="ru-RU"/>
              </w:rPr>
              <w:t xml:space="preserve"> </w:t>
            </w:r>
            <w:r w:rsidRPr="00EA477D">
              <w:rPr>
                <w:rFonts w:ascii="Times New Roman" w:hAnsi="Times New Roman" w:cs="Times New Roman"/>
                <w:sz w:val="12"/>
                <w:szCs w:val="12"/>
                <w:lang w:val="ru-RU"/>
              </w:rPr>
              <w:t>осуществления</w:t>
            </w:r>
            <w:r w:rsidRPr="00EA477D">
              <w:rPr>
                <w:rFonts w:ascii="Times New Roman" w:hAnsi="Times New Roman" w:cs="Times New Roman"/>
                <w:spacing w:val="6"/>
                <w:sz w:val="12"/>
                <w:szCs w:val="12"/>
                <w:lang w:val="ru-RU"/>
              </w:rPr>
              <w:t xml:space="preserve"> </w:t>
            </w:r>
            <w:r w:rsidRPr="00EA477D">
              <w:rPr>
                <w:rFonts w:ascii="Times New Roman" w:hAnsi="Times New Roman" w:cs="Times New Roman"/>
                <w:sz w:val="12"/>
                <w:szCs w:val="12"/>
                <w:lang w:val="ru-RU"/>
              </w:rPr>
              <w:t>мероприятий</w:t>
            </w:r>
            <w:r w:rsidRPr="00EA477D">
              <w:rPr>
                <w:rFonts w:ascii="Times New Roman" w:hAnsi="Times New Roman" w:cs="Times New Roman"/>
                <w:spacing w:val="7"/>
                <w:sz w:val="12"/>
                <w:szCs w:val="12"/>
                <w:lang w:val="ru-RU"/>
              </w:rPr>
              <w:t xml:space="preserve"> </w:t>
            </w:r>
            <w:r w:rsidRPr="00EA477D">
              <w:rPr>
                <w:rFonts w:ascii="Times New Roman" w:hAnsi="Times New Roman" w:cs="Times New Roman"/>
                <w:sz w:val="12"/>
                <w:szCs w:val="12"/>
                <w:lang w:val="ru-RU"/>
              </w:rPr>
              <w:t>по</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охране</w:t>
            </w:r>
            <w:r w:rsidRPr="00EA477D">
              <w:rPr>
                <w:rFonts w:ascii="Times New Roman" w:hAnsi="Times New Roman" w:cs="Times New Roman"/>
                <w:spacing w:val="-2"/>
                <w:sz w:val="12"/>
                <w:szCs w:val="12"/>
                <w:lang w:val="ru-RU"/>
              </w:rPr>
              <w:t xml:space="preserve"> </w:t>
            </w:r>
            <w:r w:rsidRPr="00EA477D">
              <w:rPr>
                <w:rFonts w:ascii="Times New Roman" w:hAnsi="Times New Roman" w:cs="Times New Roman"/>
                <w:sz w:val="12"/>
                <w:szCs w:val="12"/>
                <w:lang w:val="ru-RU"/>
              </w:rPr>
              <w:t>окружающей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среды.</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10</w:t>
            </w:r>
          </w:p>
        </w:tc>
      </w:tr>
      <w:tr w:rsidR="00EA477D" w:rsidRPr="00EA477D" w:rsidTr="00EA477D">
        <w:trPr>
          <w:trHeight w:val="70"/>
        </w:trPr>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2.8</w:t>
            </w:r>
          </w:p>
        </w:tc>
        <w:tc>
          <w:tcPr>
            <w:tcW w:w="4428" w:type="pct"/>
            <w:vAlign w:val="center"/>
          </w:tcPr>
          <w:p w:rsidR="00594E4E" w:rsidRPr="00EA477D" w:rsidRDefault="00594E4E" w:rsidP="00EA477D">
            <w:pPr>
              <w:pStyle w:val="aff2"/>
              <w:jc w:val="center"/>
              <w:rPr>
                <w:rFonts w:ascii="Times New Roman" w:hAnsi="Times New Roman" w:cs="Times New Roman"/>
                <w:sz w:val="12"/>
                <w:szCs w:val="12"/>
                <w:lang w:val="ru-RU"/>
              </w:rPr>
            </w:pPr>
            <w:r w:rsidRPr="00EA477D">
              <w:rPr>
                <w:rFonts w:ascii="Times New Roman" w:hAnsi="Times New Roman" w:cs="Times New Roman"/>
                <w:sz w:val="12"/>
                <w:szCs w:val="12"/>
                <w:lang w:val="ru-RU"/>
              </w:rPr>
              <w:t>Информация</w:t>
            </w:r>
            <w:r w:rsidRPr="00EA477D">
              <w:rPr>
                <w:rFonts w:ascii="Times New Roman" w:hAnsi="Times New Roman" w:cs="Times New Roman"/>
                <w:spacing w:val="6"/>
                <w:sz w:val="12"/>
                <w:szCs w:val="12"/>
                <w:lang w:val="ru-RU"/>
              </w:rPr>
              <w:t xml:space="preserve"> </w:t>
            </w:r>
            <w:r w:rsidRPr="00EA477D">
              <w:rPr>
                <w:rFonts w:ascii="Times New Roman" w:hAnsi="Times New Roman" w:cs="Times New Roman"/>
                <w:sz w:val="12"/>
                <w:szCs w:val="12"/>
                <w:lang w:val="ru-RU"/>
              </w:rPr>
              <w:t>о</w:t>
            </w:r>
            <w:r w:rsidRPr="00EA477D">
              <w:rPr>
                <w:rFonts w:ascii="Times New Roman" w:hAnsi="Times New Roman" w:cs="Times New Roman"/>
                <w:spacing w:val="6"/>
                <w:sz w:val="12"/>
                <w:szCs w:val="12"/>
                <w:lang w:val="ru-RU"/>
              </w:rPr>
              <w:t xml:space="preserve"> </w:t>
            </w:r>
            <w:r w:rsidRPr="00EA477D">
              <w:rPr>
                <w:rFonts w:ascii="Times New Roman" w:hAnsi="Times New Roman" w:cs="Times New Roman"/>
                <w:sz w:val="12"/>
                <w:szCs w:val="12"/>
                <w:lang w:val="ru-RU"/>
              </w:rPr>
              <w:t>необходимости</w:t>
            </w:r>
            <w:r w:rsidRPr="00EA477D">
              <w:rPr>
                <w:rFonts w:ascii="Times New Roman" w:hAnsi="Times New Roman" w:cs="Times New Roman"/>
                <w:spacing w:val="7"/>
                <w:sz w:val="12"/>
                <w:szCs w:val="12"/>
                <w:lang w:val="ru-RU"/>
              </w:rPr>
              <w:t xml:space="preserve"> </w:t>
            </w:r>
            <w:r w:rsidRPr="00EA477D">
              <w:rPr>
                <w:rFonts w:ascii="Times New Roman" w:hAnsi="Times New Roman" w:cs="Times New Roman"/>
                <w:sz w:val="12"/>
                <w:szCs w:val="12"/>
                <w:lang w:val="ru-RU"/>
              </w:rPr>
              <w:t>осуществления</w:t>
            </w:r>
            <w:r w:rsidRPr="00EA477D">
              <w:rPr>
                <w:rFonts w:ascii="Times New Roman" w:hAnsi="Times New Roman" w:cs="Times New Roman"/>
                <w:spacing w:val="6"/>
                <w:sz w:val="12"/>
                <w:szCs w:val="12"/>
                <w:lang w:val="ru-RU"/>
              </w:rPr>
              <w:t xml:space="preserve"> </w:t>
            </w:r>
            <w:r w:rsidRPr="00EA477D">
              <w:rPr>
                <w:rFonts w:ascii="Times New Roman" w:hAnsi="Times New Roman" w:cs="Times New Roman"/>
                <w:sz w:val="12"/>
                <w:szCs w:val="12"/>
                <w:lang w:val="ru-RU"/>
              </w:rPr>
              <w:t>мероприятий</w:t>
            </w:r>
            <w:r w:rsidRPr="00EA477D">
              <w:rPr>
                <w:rFonts w:ascii="Times New Roman" w:hAnsi="Times New Roman" w:cs="Times New Roman"/>
                <w:spacing w:val="7"/>
                <w:sz w:val="12"/>
                <w:szCs w:val="12"/>
                <w:lang w:val="ru-RU"/>
              </w:rPr>
              <w:t xml:space="preserve"> </w:t>
            </w:r>
            <w:r w:rsidRPr="00EA477D">
              <w:rPr>
                <w:rFonts w:ascii="Times New Roman" w:hAnsi="Times New Roman" w:cs="Times New Roman"/>
                <w:sz w:val="12"/>
                <w:szCs w:val="12"/>
                <w:lang w:val="ru-RU"/>
              </w:rPr>
              <w:t>по</w:t>
            </w:r>
            <w:r w:rsidRPr="00EA477D">
              <w:rPr>
                <w:rFonts w:ascii="Times New Roman" w:hAnsi="Times New Roman" w:cs="Times New Roman"/>
                <w:spacing w:val="-57"/>
                <w:sz w:val="12"/>
                <w:szCs w:val="12"/>
                <w:lang w:val="ru-RU"/>
              </w:rPr>
              <w:t xml:space="preserve"> </w:t>
            </w:r>
            <w:r w:rsidR="00EA477D">
              <w:rPr>
                <w:rFonts w:ascii="Times New Roman" w:hAnsi="Times New Roman" w:cs="Times New Roman"/>
                <w:sz w:val="12"/>
                <w:szCs w:val="12"/>
                <w:lang w:val="ru-RU"/>
              </w:rPr>
              <w:t xml:space="preserve">защите </w:t>
            </w:r>
            <w:r w:rsidR="00EA477D" w:rsidRPr="00EA477D">
              <w:rPr>
                <w:rFonts w:ascii="Times New Roman" w:hAnsi="Times New Roman" w:cs="Times New Roman"/>
                <w:sz w:val="12"/>
                <w:szCs w:val="12"/>
                <w:lang w:val="ru-RU"/>
              </w:rPr>
              <w:t xml:space="preserve">территории от </w:t>
            </w:r>
            <w:r w:rsidR="00EA477D">
              <w:rPr>
                <w:rFonts w:ascii="Times New Roman" w:hAnsi="Times New Roman" w:cs="Times New Roman"/>
                <w:sz w:val="12"/>
                <w:szCs w:val="12"/>
                <w:lang w:val="ru-RU"/>
              </w:rPr>
              <w:t xml:space="preserve">чрезвычайных ситуаций </w:t>
            </w:r>
            <w:r w:rsidRPr="00EA477D">
              <w:rPr>
                <w:rFonts w:ascii="Times New Roman" w:hAnsi="Times New Roman" w:cs="Times New Roman"/>
                <w:sz w:val="12"/>
                <w:szCs w:val="12"/>
                <w:lang w:val="ru-RU"/>
              </w:rPr>
              <w:t>природного</w:t>
            </w:r>
            <w:r w:rsidR="00EA477D">
              <w:rPr>
                <w:rFonts w:ascii="Times New Roman" w:hAnsi="Times New Roman" w:cs="Times New Roman"/>
                <w:spacing w:val="7"/>
                <w:sz w:val="12"/>
                <w:szCs w:val="12"/>
                <w:lang w:val="ru-RU"/>
              </w:rPr>
              <w:t xml:space="preserve"> </w:t>
            </w:r>
            <w:r w:rsidRPr="00EA477D">
              <w:rPr>
                <w:rFonts w:ascii="Times New Roman" w:hAnsi="Times New Roman" w:cs="Times New Roman"/>
                <w:sz w:val="12"/>
                <w:szCs w:val="12"/>
                <w:lang w:val="ru-RU"/>
              </w:rPr>
              <w:t>и</w:t>
            </w:r>
            <w:r w:rsidR="00EA477D">
              <w:rPr>
                <w:rFonts w:ascii="Times New Roman" w:hAnsi="Times New Roman" w:cs="Times New Roman"/>
                <w:sz w:val="12"/>
                <w:szCs w:val="12"/>
                <w:lang w:val="ru-RU"/>
              </w:rPr>
              <w:t xml:space="preserve"> </w:t>
            </w:r>
            <w:r w:rsidRPr="00EA477D">
              <w:rPr>
                <w:rFonts w:ascii="Times New Roman" w:hAnsi="Times New Roman" w:cs="Times New Roman"/>
                <w:sz w:val="12"/>
                <w:szCs w:val="12"/>
                <w:lang w:val="ru-RU"/>
              </w:rPr>
              <w:t>техногенного</w:t>
            </w:r>
            <w:r w:rsidRPr="00EA477D">
              <w:rPr>
                <w:rFonts w:ascii="Times New Roman" w:hAnsi="Times New Roman" w:cs="Times New Roman"/>
                <w:spacing w:val="19"/>
                <w:sz w:val="12"/>
                <w:szCs w:val="12"/>
                <w:lang w:val="ru-RU"/>
              </w:rPr>
              <w:t xml:space="preserve"> </w:t>
            </w:r>
            <w:r w:rsidRPr="00EA477D">
              <w:rPr>
                <w:rFonts w:ascii="Times New Roman" w:hAnsi="Times New Roman" w:cs="Times New Roman"/>
                <w:sz w:val="12"/>
                <w:szCs w:val="12"/>
                <w:lang w:val="ru-RU"/>
              </w:rPr>
              <w:t>характера,</w:t>
            </w:r>
            <w:r w:rsidRPr="00EA477D">
              <w:rPr>
                <w:rFonts w:ascii="Times New Roman" w:hAnsi="Times New Roman" w:cs="Times New Roman"/>
                <w:spacing w:val="19"/>
                <w:sz w:val="12"/>
                <w:szCs w:val="12"/>
                <w:lang w:val="ru-RU"/>
              </w:rPr>
              <w:t xml:space="preserve"> </w:t>
            </w:r>
            <w:r w:rsidRPr="00EA477D">
              <w:rPr>
                <w:rFonts w:ascii="Times New Roman" w:hAnsi="Times New Roman" w:cs="Times New Roman"/>
                <w:sz w:val="12"/>
                <w:szCs w:val="12"/>
                <w:lang w:val="ru-RU"/>
              </w:rPr>
              <w:t>в</w:t>
            </w:r>
            <w:r w:rsidRPr="00EA477D">
              <w:rPr>
                <w:rFonts w:ascii="Times New Roman" w:hAnsi="Times New Roman" w:cs="Times New Roman"/>
                <w:spacing w:val="18"/>
                <w:sz w:val="12"/>
                <w:szCs w:val="12"/>
                <w:lang w:val="ru-RU"/>
              </w:rPr>
              <w:t xml:space="preserve"> </w:t>
            </w:r>
            <w:r w:rsidRPr="00EA477D">
              <w:rPr>
                <w:rFonts w:ascii="Times New Roman" w:hAnsi="Times New Roman" w:cs="Times New Roman"/>
                <w:sz w:val="12"/>
                <w:szCs w:val="12"/>
                <w:lang w:val="ru-RU"/>
              </w:rPr>
              <w:t>том</w:t>
            </w:r>
            <w:r w:rsidRPr="00EA477D">
              <w:rPr>
                <w:rFonts w:ascii="Times New Roman" w:hAnsi="Times New Roman" w:cs="Times New Roman"/>
                <w:spacing w:val="18"/>
                <w:sz w:val="12"/>
                <w:szCs w:val="12"/>
                <w:lang w:val="ru-RU"/>
              </w:rPr>
              <w:t xml:space="preserve"> </w:t>
            </w:r>
            <w:r w:rsidRPr="00EA477D">
              <w:rPr>
                <w:rFonts w:ascii="Times New Roman" w:hAnsi="Times New Roman" w:cs="Times New Roman"/>
                <w:sz w:val="12"/>
                <w:szCs w:val="12"/>
                <w:lang w:val="ru-RU"/>
              </w:rPr>
              <w:t>числе</w:t>
            </w:r>
            <w:r w:rsidRPr="00EA477D">
              <w:rPr>
                <w:rFonts w:ascii="Times New Roman" w:hAnsi="Times New Roman" w:cs="Times New Roman"/>
                <w:spacing w:val="18"/>
                <w:sz w:val="12"/>
                <w:szCs w:val="12"/>
                <w:lang w:val="ru-RU"/>
              </w:rPr>
              <w:t xml:space="preserve"> </w:t>
            </w:r>
            <w:r w:rsidRPr="00EA477D">
              <w:rPr>
                <w:rFonts w:ascii="Times New Roman" w:hAnsi="Times New Roman" w:cs="Times New Roman"/>
                <w:sz w:val="12"/>
                <w:szCs w:val="12"/>
                <w:lang w:val="ru-RU"/>
              </w:rPr>
              <w:t>по</w:t>
            </w:r>
            <w:r w:rsidRPr="00EA477D">
              <w:rPr>
                <w:rFonts w:ascii="Times New Roman" w:hAnsi="Times New Roman" w:cs="Times New Roman"/>
                <w:spacing w:val="19"/>
                <w:sz w:val="12"/>
                <w:szCs w:val="12"/>
                <w:lang w:val="ru-RU"/>
              </w:rPr>
              <w:t xml:space="preserve"> </w:t>
            </w:r>
            <w:r w:rsidRPr="00EA477D">
              <w:rPr>
                <w:rFonts w:ascii="Times New Roman" w:hAnsi="Times New Roman" w:cs="Times New Roman"/>
                <w:sz w:val="12"/>
                <w:szCs w:val="12"/>
                <w:lang w:val="ru-RU"/>
              </w:rPr>
              <w:t>обеспечению</w:t>
            </w:r>
            <w:r w:rsidRPr="00EA477D">
              <w:rPr>
                <w:rFonts w:ascii="Times New Roman" w:hAnsi="Times New Roman" w:cs="Times New Roman"/>
                <w:spacing w:val="20"/>
                <w:sz w:val="12"/>
                <w:szCs w:val="12"/>
                <w:lang w:val="ru-RU"/>
              </w:rPr>
              <w:t xml:space="preserve"> </w:t>
            </w:r>
            <w:r w:rsidRPr="00EA477D">
              <w:rPr>
                <w:rFonts w:ascii="Times New Roman" w:hAnsi="Times New Roman" w:cs="Times New Roman"/>
                <w:sz w:val="12"/>
                <w:szCs w:val="12"/>
                <w:lang w:val="ru-RU"/>
              </w:rPr>
              <w:t>пожарной</w:t>
            </w:r>
            <w:r w:rsidRPr="00EA477D">
              <w:rPr>
                <w:rFonts w:ascii="Times New Roman" w:hAnsi="Times New Roman" w:cs="Times New Roman"/>
                <w:spacing w:val="-57"/>
                <w:sz w:val="12"/>
                <w:szCs w:val="12"/>
                <w:lang w:val="ru-RU"/>
              </w:rPr>
              <w:t xml:space="preserve"> </w:t>
            </w:r>
            <w:r w:rsidRPr="00EA477D">
              <w:rPr>
                <w:rFonts w:ascii="Times New Roman" w:hAnsi="Times New Roman" w:cs="Times New Roman"/>
                <w:sz w:val="12"/>
                <w:szCs w:val="12"/>
                <w:lang w:val="ru-RU"/>
              </w:rPr>
              <w:t>безопасности и</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гражданской</w:t>
            </w:r>
            <w:r w:rsidRPr="00EA477D">
              <w:rPr>
                <w:rFonts w:ascii="Times New Roman" w:hAnsi="Times New Roman" w:cs="Times New Roman"/>
                <w:spacing w:val="1"/>
                <w:sz w:val="12"/>
                <w:szCs w:val="12"/>
                <w:lang w:val="ru-RU"/>
              </w:rPr>
              <w:t xml:space="preserve"> </w:t>
            </w:r>
            <w:r w:rsidRPr="00EA477D">
              <w:rPr>
                <w:rFonts w:ascii="Times New Roman" w:hAnsi="Times New Roman" w:cs="Times New Roman"/>
                <w:sz w:val="12"/>
                <w:szCs w:val="12"/>
                <w:lang w:val="ru-RU"/>
              </w:rPr>
              <w:t>обороне.</w:t>
            </w:r>
          </w:p>
        </w:tc>
        <w:tc>
          <w:tcPr>
            <w:tcW w:w="286" w:type="pct"/>
            <w:vAlign w:val="center"/>
          </w:tcPr>
          <w:p w:rsidR="00594E4E" w:rsidRPr="00EA477D" w:rsidRDefault="00594E4E" w:rsidP="00EA477D">
            <w:pPr>
              <w:pStyle w:val="aff2"/>
              <w:jc w:val="center"/>
              <w:rPr>
                <w:rFonts w:ascii="Times New Roman" w:hAnsi="Times New Roman" w:cs="Times New Roman"/>
                <w:sz w:val="12"/>
                <w:szCs w:val="12"/>
              </w:rPr>
            </w:pPr>
            <w:r w:rsidRPr="00EA477D">
              <w:rPr>
                <w:rFonts w:ascii="Times New Roman" w:hAnsi="Times New Roman" w:cs="Times New Roman"/>
                <w:sz w:val="12"/>
                <w:szCs w:val="12"/>
              </w:rPr>
              <w:t>16</w:t>
            </w:r>
          </w:p>
        </w:tc>
      </w:tr>
    </w:tbl>
    <w:p w:rsidR="00594E4E" w:rsidRPr="00594E4E" w:rsidRDefault="00594E4E" w:rsidP="00594E4E">
      <w:pPr>
        <w:spacing w:after="0" w:line="240" w:lineRule="auto"/>
        <w:ind w:firstLine="284"/>
        <w:jc w:val="center"/>
        <w:rPr>
          <w:rFonts w:ascii="Times New Roman" w:hAnsi="Times New Roman" w:cs="Times New Roman"/>
          <w:sz w:val="12"/>
          <w:szCs w:val="12"/>
        </w:rPr>
      </w:pPr>
    </w:p>
    <w:p w:rsidR="00594E4E" w:rsidRDefault="00EA477D" w:rsidP="00594E4E">
      <w:pPr>
        <w:spacing w:after="0" w:line="240" w:lineRule="auto"/>
        <w:ind w:firstLine="284"/>
        <w:jc w:val="center"/>
        <w:rPr>
          <w:rFonts w:ascii="Times New Roman" w:hAnsi="Times New Roman" w:cs="Times New Roman"/>
          <w:sz w:val="12"/>
          <w:szCs w:val="12"/>
        </w:rPr>
      </w:pPr>
      <w:r w:rsidRPr="00EA477D">
        <w:rPr>
          <w:rFonts w:ascii="Times New Roman" w:hAnsi="Times New Roman" w:cs="Times New Roman"/>
          <w:sz w:val="12"/>
          <w:szCs w:val="12"/>
        </w:rPr>
        <w:t>Раздел 1 «Проект планировки территории. Графическая часть»</w:t>
      </w:r>
    </w:p>
    <w:p w:rsidR="00EA477D" w:rsidRDefault="00EA477D" w:rsidP="00594E4E">
      <w:pPr>
        <w:spacing w:after="0" w:line="240" w:lineRule="auto"/>
        <w:ind w:firstLine="284"/>
        <w:jc w:val="center"/>
      </w:pPr>
      <w:r>
        <w:rPr>
          <w:noProof/>
          <w:lang w:eastAsia="ru-RU"/>
        </w:rPr>
        <w:drawing>
          <wp:inline distT="0" distB="0" distL="0" distR="0">
            <wp:extent cx="971550" cy="685800"/>
            <wp:effectExtent l="0" t="0" r="0" b="0"/>
            <wp:docPr id="2" name="Рисунок 2" descr="C:\Users\user\AppData\Local\Microsoft\Windows\Temporary Internet Files\Content.Word\ППТ ОЧ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ПТ ОЧ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EA477D">
        <w:t xml:space="preserve"> </w:t>
      </w:r>
      <w:r>
        <w:rPr>
          <w:noProof/>
          <w:lang w:eastAsia="ru-RU"/>
        </w:rPr>
        <w:drawing>
          <wp:inline distT="0" distB="0" distL="0" distR="0">
            <wp:extent cx="484094" cy="685800"/>
            <wp:effectExtent l="0" t="0" r="0" b="0"/>
            <wp:docPr id="3" name="Рисунок 3" descr="C:\Users\user\AppData\Local\Microsoft\Windows\Temporary Internet Files\Content.Word\Чертеж ППТ ОЧ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Чертеж ППТ ОЧ_page-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094" cy="685800"/>
                    </a:xfrm>
                    <a:prstGeom prst="rect">
                      <a:avLst/>
                    </a:prstGeom>
                    <a:noFill/>
                    <a:ln>
                      <a:noFill/>
                    </a:ln>
                  </pic:spPr>
                </pic:pic>
              </a:graphicData>
            </a:graphic>
          </wp:inline>
        </w:drawing>
      </w:r>
    </w:p>
    <w:p w:rsidR="00672676" w:rsidRDefault="00672676" w:rsidP="00594E4E">
      <w:pPr>
        <w:spacing w:after="0" w:line="240" w:lineRule="auto"/>
        <w:ind w:firstLine="284"/>
        <w:jc w:val="center"/>
        <w:rPr>
          <w:rFonts w:ascii="Times New Roman" w:hAnsi="Times New Roman" w:cs="Times New Roman"/>
          <w:sz w:val="12"/>
          <w:szCs w:val="12"/>
        </w:rPr>
      </w:pPr>
      <w:r w:rsidRPr="00672676">
        <w:rPr>
          <w:rFonts w:ascii="Times New Roman" w:hAnsi="Times New Roman" w:cs="Times New Roman"/>
          <w:sz w:val="12"/>
          <w:szCs w:val="12"/>
        </w:rPr>
        <w:t>Раздел 2 «Положение о размещении линейных объектов»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2. Наименование, основные характеристики и назначение планируемых для размещения линейных объектов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Наименование объекта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lastRenderedPageBreak/>
        <w:t xml:space="preserve"> «Электроснабжение скважины № 630 Радаевского месторождения».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Основные характеристики объекта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Данной документацией предусматриваются проектирование линии ВЛ-6 кВ, прокладываемые для питания сооружений скважин № 630, а также защитное заземление.</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Электроснабжение проектируемых нагрузок будет осуществляться от проектируемой трансформаторной подстанций (КТП) типа «киоск» на напряжение 6/0,4 кВ с воздушными высоковольтными вводами и кабельными низковольтными выводами (ВК), с силовыми трансформаторами ТМГ-100/6/0,4-У1, на площадках скважин.</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Присоединения выполняются при помощи основных защитных проводников (PE - проводники), которые входят в состав силовых кабелей, и дополнительно проложенных защитных проводников.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Марки кабелей выбраны в соответствии с документом «Единые технические условия по выбору и применению силовых кабелей» и ГОСТ31565-2012 «Кабельные изделия. Требования пожарной безопасности».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Выбор сечения кабелей до 1 кВ выполнен по номинальным токам нагрузки, допустимому нагреву электрическим током, проверен по потере напряжения и условиям надёжного отключения аппаратами защиты от токов короткого замыкания, а также с учётом способа прокладки кабелей.</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Для электроснабжения потребителей электроэнергии предусматривается установка наружной комплектной трансформаторной подстанции типа «киоск» КТП на напряжение 6/0,4 кВ, мощностью 100 кВА с воздушным высоковольтным вводом и кабельным низковольтным выводом (ВК).</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КТП предназначена для приема, преобразования и распределения электроэнергии трехфазного переменного тока промышленной частоты 50 Гц и принята с глухозаземленной нейтралью, с системой заземления - TN-S.</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Питание КТП выполняется от ВЛ-6 кВ.</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Распределение электроэнергии на напряжение 380/220 В осуществляется от РУНН КТП.</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Технический учет потребляемой электроэнергии на площадке скважины выполняется электронным счетчиком, установленным в РУНН проектируемой КТП и поставляемым в составе КТП.</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Комплексное защитное устройство состоит из:</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объединенного заземляющего устройства электроустановок и молниезащиты, выполняемого электродами из круглой стали В 16, длиной 5 м, которые ввертываются в грунт на глубину 0,5 м (от поверхности земли до верхнего конца электрода) и соединяются между собой полосовой сталью 4х40;</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главной заземляющей шины (ГЗШ), которой является РЕ шина КТП</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комплексной магистрали (контура рабочего заземления), состоящей из полосовой стали 4х40;</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защитных проводников, в качестве которых используются защитные проводники основной (PE-проводники) и дополнительной системы уравнивания потенциалов.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РЕ-проводники входят в состав силовых кабелей, питающих электроприемники, дополнительный защитный проводник выполняется отдельно проложенным проводом с медной жилой высокой гибкости с изоляцией из ПВХ пластиката ПуГВ 1х6.</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Комплексное защитное устройство выполняется путем присоединения всех открытых проводящих частей к магистрали и к ГЗШ при помощи защитных проводников и образовывает непрерывную электрическую цепь.</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ГЗШ на обоих концах должна быть обозначена продольными или поперечными полосами желто-зеленого цвета одинаковой ширины. Изолированные проводники уравнивания потенциалов должны иметь изоляцию, обозначенную желто-зелеными полосами. Неизолированные проводники основной системы уравнивания потенциалов в месте их присоединения к сторонним проводящим частям должны быть обозначены желто-зелеными</w:t>
      </w:r>
      <w:r>
        <w:rPr>
          <w:rFonts w:ascii="Times New Roman" w:hAnsi="Times New Roman" w:cs="Times New Roman"/>
          <w:sz w:val="12"/>
          <w:szCs w:val="12"/>
        </w:rPr>
        <w:t xml:space="preserve"> полосами.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2.1 Перечень субъектов Российской Федерации, перечень муниципальных районов, городских округов в составе субъектов Российской</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административном отношении участок работ расположен на территории Сергиевского муниципального района Самарской области. Райцентр с. Сергиевск находится в 9,3 км юго-восточнее района работ.</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Ближайшими населенными пунктами являются: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с. Успенка, расположено в 6,4 км северо-восточнее скв. № 630;</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д. Студеный Ключ, расположена в 2,5 км юго-восточнее скв. № 630;</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с. Красносельское, расположено в 8,0 км северо-западнее скв. № 630;</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 Ровный, расположен в 6,6 км северо-западнее скв. № 630.</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с. Павловка, расположено в 7,8 км юго-восточнее скв. № 630.</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Участок проектируемых работ находится на территории разрабатываемых объектов нефтедобычи.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Дорожная сеть в районе работ развита хорошо. В 12,2 км восточнее участка работ через с. Сергиевск проходит автодорога «Урал» - Сергиевск - Челно-Вершины (36К-520), в 3,8 км юго-западнее проходит автодорога «Сергиевск - Большая Чесноковка» - Кандабулак (36Н-525), автодорога «Сергиевск - Чекалино - Большая Чесноковка - Русская Селитьба» (36Н-523) подпадает в границы инженерных изысканий, а также подъездными грунтовыми и проселочными дорогами к указанным выше селам.</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Ближайшая железная дорога проходит в 13,6 км юго-восточнее района работ.</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Ближайшая ж/д станция «Серные Воды 2» расположена в 13,6 км юго-восточнее района работ.</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Сергиевский район расположен в зоне лесостепи Высокого Заволжья, с преобладанием в ландшафте элементов степи. Наибольшее распространение на территории района имеют участки луговых и каменистых степей. Луговые степи сопровождают леса, образуя поляны и опушки, а каменистые степи чаще встречаются по склонам холмов, сыртов и речных долин.</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Обзорная схема района работ приведена на рис. 1.1.</w:t>
      </w:r>
    </w:p>
    <w:p w:rsidR="00672676" w:rsidRDefault="00672676" w:rsidP="00672676">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800100" cy="645081"/>
            <wp:effectExtent l="0" t="0" r="0" b="3175"/>
            <wp:docPr id="4" name="Рисунок 4" descr="C:\Users\user\AppData\Local\Microsoft\Windows\Temporary Internet Files\Content.Word\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й.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0100" cy="645081"/>
                    </a:xfrm>
                    <a:prstGeom prst="rect">
                      <a:avLst/>
                    </a:prstGeom>
                    <a:noFill/>
                    <a:ln>
                      <a:noFill/>
                    </a:ln>
                  </pic:spPr>
                </pic:pic>
              </a:graphicData>
            </a:graphic>
          </wp:inline>
        </w:drawing>
      </w:r>
    </w:p>
    <w:p w:rsidR="00672676" w:rsidRPr="00672676" w:rsidRDefault="00672676" w:rsidP="00672676">
      <w:pPr>
        <w:spacing w:after="0" w:line="240" w:lineRule="auto"/>
        <w:ind w:firstLine="284"/>
        <w:jc w:val="center"/>
        <w:rPr>
          <w:rFonts w:ascii="Times New Roman" w:hAnsi="Times New Roman" w:cs="Times New Roman"/>
          <w:sz w:val="12"/>
          <w:szCs w:val="12"/>
        </w:rPr>
      </w:pPr>
      <w:r w:rsidRPr="00672676">
        <w:rPr>
          <w:rFonts w:ascii="Times New Roman" w:hAnsi="Times New Roman" w:cs="Times New Roman"/>
          <w:sz w:val="12"/>
          <w:szCs w:val="12"/>
        </w:rPr>
        <w:t>Рисунок 1.1 – Обзорная схема района работ</w:t>
      </w:r>
    </w:p>
    <w:p w:rsidR="00672676" w:rsidRDefault="00672676" w:rsidP="00672676">
      <w:pPr>
        <w:spacing w:after="0" w:line="240" w:lineRule="auto"/>
        <w:ind w:firstLine="284"/>
        <w:jc w:val="center"/>
        <w:rPr>
          <w:rFonts w:ascii="Times New Roman" w:hAnsi="Times New Roman" w:cs="Times New Roman"/>
          <w:sz w:val="12"/>
          <w:szCs w:val="12"/>
        </w:rPr>
      </w:pPr>
      <w:r w:rsidRPr="00672676">
        <w:rPr>
          <w:rFonts w:ascii="Times New Roman" w:hAnsi="Times New Roman" w:cs="Times New Roman"/>
          <w:sz w:val="12"/>
          <w:szCs w:val="12"/>
        </w:rPr>
        <w:t>2.2 Перечень координат характерных точек зон планируемого размещения линейного объекта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2508"/>
        <w:gridCol w:w="2507"/>
      </w:tblGrid>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w:t>
            </w:r>
            <w:r w:rsidRPr="00672676">
              <w:rPr>
                <w:rFonts w:ascii="Times New Roman" w:hAnsi="Times New Roman" w:cs="Times New Roman"/>
                <w:spacing w:val="-1"/>
                <w:sz w:val="12"/>
                <w:szCs w:val="12"/>
              </w:rPr>
              <w:t xml:space="preserve"> </w:t>
            </w:r>
            <w:r w:rsidRPr="00672676">
              <w:rPr>
                <w:rFonts w:ascii="Times New Roman" w:hAnsi="Times New Roman" w:cs="Times New Roman"/>
                <w:sz w:val="12"/>
                <w:szCs w:val="12"/>
              </w:rPr>
              <w:t>п.п.</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X</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Y</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1</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472330,38</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2231705,23</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2</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472333,73</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2231723,13</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lastRenderedPageBreak/>
              <w:t>3</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472336,12</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2231735,6</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4</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472316,96</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2231739,28</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5</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472316,71</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2231737,96</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6</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472232,13</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2231753,45</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7</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472200,75</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2231759,19</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8</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472179,22</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2231763,14</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w w:val="99"/>
                <w:sz w:val="12"/>
                <w:szCs w:val="12"/>
              </w:rPr>
              <w:t>9</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472177,78</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2231755,27</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10</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472199,31</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2231751,33</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11</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472230,69</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2231745,58</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12</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472286,61</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2231735,35</w:t>
            </w:r>
          </w:p>
        </w:tc>
      </w:tr>
      <w:tr w:rsidR="00672676" w:rsidRPr="00672676" w:rsidTr="00672676">
        <w:trPr>
          <w:trHeight w:val="70"/>
        </w:trPr>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13</w:t>
            </w:r>
          </w:p>
        </w:tc>
        <w:tc>
          <w:tcPr>
            <w:tcW w:w="1667"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472282,78</w:t>
            </w:r>
          </w:p>
        </w:tc>
        <w:tc>
          <w:tcPr>
            <w:tcW w:w="1666" w:type="pct"/>
            <w:vAlign w:val="center"/>
          </w:tcPr>
          <w:p w:rsidR="00672676" w:rsidRPr="00672676" w:rsidRDefault="00672676" w:rsidP="00672676">
            <w:pPr>
              <w:pStyle w:val="aff2"/>
              <w:jc w:val="center"/>
              <w:rPr>
                <w:rFonts w:ascii="Times New Roman" w:hAnsi="Times New Roman" w:cs="Times New Roman"/>
                <w:sz w:val="12"/>
                <w:szCs w:val="12"/>
              </w:rPr>
            </w:pPr>
            <w:r w:rsidRPr="00672676">
              <w:rPr>
                <w:rFonts w:ascii="Times New Roman" w:hAnsi="Times New Roman" w:cs="Times New Roman"/>
                <w:sz w:val="12"/>
                <w:szCs w:val="12"/>
              </w:rPr>
              <w:t>2231714,16</w:t>
            </w:r>
          </w:p>
        </w:tc>
      </w:tr>
    </w:tbl>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w:t>
      </w:r>
      <w:r w:rsidRPr="00672676">
        <w:rPr>
          <w:rFonts w:ascii="Times New Roman" w:hAnsi="Times New Roman" w:cs="Times New Roman"/>
          <w:sz w:val="12"/>
          <w:szCs w:val="12"/>
        </w:rPr>
        <w:t>Перечень координат характерных точек границ зон планируемого размещения линейных объектов, подлежащих реконструкции в связи</w:t>
      </w:r>
      <w:r>
        <w:rPr>
          <w:rFonts w:ascii="Times New Roman" w:hAnsi="Times New Roman" w:cs="Times New Roman"/>
          <w:sz w:val="12"/>
          <w:szCs w:val="12"/>
        </w:rPr>
        <w:t xml:space="preserve"> с </w:t>
      </w:r>
      <w:r w:rsidRPr="00672676">
        <w:rPr>
          <w:rFonts w:ascii="Times New Roman" w:hAnsi="Times New Roman" w:cs="Times New Roman"/>
          <w:sz w:val="12"/>
          <w:szCs w:val="12"/>
        </w:rPr>
        <w:t>изменением их местоположения.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Линейные объекты, подлежащие реконструкции или переносу в связи с изменением их местоположения отсутствуют.</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Pr="00672676">
        <w:rPr>
          <w:rFonts w:ascii="Times New Roman" w:hAnsi="Times New Roman" w:cs="Times New Roman"/>
          <w:sz w:val="12"/>
          <w:szCs w:val="12"/>
        </w:rPr>
        <w:t>Предельные параметры разрешенного строительства, реконструкции объектов капитального строительства, входящих в</w:t>
      </w:r>
      <w:r>
        <w:rPr>
          <w:rFonts w:ascii="Times New Roman" w:hAnsi="Times New Roman" w:cs="Times New Roman"/>
          <w:sz w:val="12"/>
          <w:szCs w:val="12"/>
        </w:rPr>
        <w:t xml:space="preserve"> состав линейных объектов </w:t>
      </w:r>
      <w:r w:rsidRPr="00672676">
        <w:rPr>
          <w:rFonts w:ascii="Times New Roman" w:hAnsi="Times New Roman" w:cs="Times New Roman"/>
          <w:sz w:val="12"/>
          <w:szCs w:val="12"/>
        </w:rPr>
        <w:t>в границах зон их планируемого размещения.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Границы зон планируемого размещения объекта находятся за пределами застроенной территории. Согласно п. 4 ст. 36 Градостроительного кодекса РФ, действие градостроительных регламентов не распространяется на земельные участки, предназначенные для размещения линейных объектов и (или) занятые линейными объектами. Следовательно, предельные параметры разрешенного строительства, реконструкции таких объектов капитального строительства не подлежат установлению.</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w:t>
      </w:r>
      <w:r w:rsidRPr="00672676">
        <w:rPr>
          <w:rFonts w:ascii="Times New Roman" w:hAnsi="Times New Roman" w:cs="Times New Roman"/>
          <w:sz w:val="12"/>
          <w:szCs w:val="12"/>
        </w:rPr>
        <w:t>Информация о необходимости осуществления мероприятий по защите сохраняемых объектов капитального с</w:t>
      </w:r>
      <w:r>
        <w:rPr>
          <w:rFonts w:ascii="Times New Roman" w:hAnsi="Times New Roman" w:cs="Times New Roman"/>
          <w:sz w:val="12"/>
          <w:szCs w:val="12"/>
        </w:rPr>
        <w:t xml:space="preserve">троительства (здание, строение, </w:t>
      </w:r>
      <w:r w:rsidRPr="00672676">
        <w:rPr>
          <w:rFonts w:ascii="Times New Roman" w:hAnsi="Times New Roman" w:cs="Times New Roman"/>
          <w:sz w:val="12"/>
          <w:szCs w:val="12"/>
        </w:rPr>
        <w:t>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сохранению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документации по планировке территории не требуются в связи с их отсутствием.</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2.6</w:t>
      </w:r>
      <w:r w:rsidRPr="00672676">
        <w:rPr>
          <w:rFonts w:ascii="Times New Roman" w:hAnsi="Times New Roman" w:cs="Times New Roman"/>
          <w:sz w:val="12"/>
          <w:szCs w:val="12"/>
        </w:rPr>
        <w:t>Информация о необходимости осуществления мероприятий по сохранению объектов культурного наследия от возможн</w:t>
      </w:r>
      <w:r>
        <w:rPr>
          <w:rFonts w:ascii="Times New Roman" w:hAnsi="Times New Roman" w:cs="Times New Roman"/>
          <w:sz w:val="12"/>
          <w:szCs w:val="12"/>
        </w:rPr>
        <w:t xml:space="preserve">ого негативного </w:t>
      </w:r>
      <w:r w:rsidRPr="00672676">
        <w:rPr>
          <w:rFonts w:ascii="Times New Roman" w:hAnsi="Times New Roman" w:cs="Times New Roman"/>
          <w:sz w:val="12"/>
          <w:szCs w:val="12"/>
        </w:rPr>
        <w:t>воздействия в связи с размещением линейного объекта.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связи с отсутствием объектов культурного наследия на территории размещения линейного объекта мероприятия по сохранен</w:t>
      </w:r>
      <w:r>
        <w:rPr>
          <w:rFonts w:ascii="Times New Roman" w:hAnsi="Times New Roman" w:cs="Times New Roman"/>
          <w:sz w:val="12"/>
          <w:szCs w:val="12"/>
        </w:rPr>
        <w:t>ию таких объектов не требуются.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2.7</w:t>
      </w:r>
      <w:r w:rsidRPr="00672676">
        <w:rPr>
          <w:rFonts w:ascii="Times New Roman" w:hAnsi="Times New Roman" w:cs="Times New Roman"/>
          <w:sz w:val="12"/>
          <w:szCs w:val="12"/>
        </w:rPr>
        <w:t>Информация о необходимости осуще</w:t>
      </w:r>
      <w:r>
        <w:rPr>
          <w:rFonts w:ascii="Times New Roman" w:hAnsi="Times New Roman" w:cs="Times New Roman"/>
          <w:sz w:val="12"/>
          <w:szCs w:val="12"/>
        </w:rPr>
        <w:t>ствления мероприятий по охране окружающей среды.</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охране атмосферного воздуха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 строительстве и реконструкции сооружений, ремонте установок необходимо выполнять следующие мероприятия: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 обеспечению полной герметизации технологического оборудования путем осуществления контроля качества сварных соединений и проведения гидравлических испытаний;</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 обеспечению автоматизации технологических процессов;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 обеспечению приборами сигнализации нарушения технологических процессов, блокировки оборудования;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 тщательному выполнению работ по строительству и монтажу инженерных сетей и подземных сооружений с оформлением акта на скрытые работы.</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Для обеспечения герметизации вновь смонтированное оборудование и трубопроводы перед пуском в эксплуатацию подлежат:</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•испытанию на прочность и плотность с контролем швов неразрушающими методами;</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оснащению предохранительными устройствами со сбросом в закрытые системы с последующей утилизацией продукта.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Для обеспечения безаварийной эксплуатации трубопровода, сокращения выбросов вредных веществ в окружающую среду проектной документацией предусмотрено:</w:t>
      </w:r>
    </w:p>
    <w:p w:rsid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соблюдение технологического регламента эксплуатации объекта;</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•транспорт продукции осуществляется по герметичной </w:t>
      </w:r>
      <w:r w:rsidRPr="00672676">
        <w:rPr>
          <w:rFonts w:ascii="Times New Roman" w:hAnsi="Times New Roman" w:cs="Times New Roman"/>
          <w:sz w:val="12"/>
          <w:szCs w:val="12"/>
        </w:rPr>
        <w:t>системе трубопроводов;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выбор оптимального диаметра трубопровода для транспорта продукции в пределах технологического режима;</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выбор материального исполнения трубы в соответствии с коррозионными свойствами транспортируемой среды;</w:t>
      </w:r>
    </w:p>
    <w:p w:rsid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•автоматический контроль параметров работы оборудования, </w:t>
      </w:r>
      <w:r w:rsidRPr="00672676">
        <w:rPr>
          <w:rFonts w:ascii="Times New Roman" w:hAnsi="Times New Roman" w:cs="Times New Roman"/>
          <w:sz w:val="12"/>
          <w:szCs w:val="12"/>
        </w:rPr>
        <w:t>средства сигнализац</w:t>
      </w:r>
      <w:r>
        <w:rPr>
          <w:rFonts w:ascii="Times New Roman" w:hAnsi="Times New Roman" w:cs="Times New Roman"/>
          <w:sz w:val="12"/>
          <w:szCs w:val="12"/>
        </w:rPr>
        <w:t>ии и автоматические блокировки;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 xml:space="preserve">защита трубопровода от статического </w:t>
      </w:r>
      <w:r>
        <w:rPr>
          <w:rFonts w:ascii="Times New Roman" w:hAnsi="Times New Roman" w:cs="Times New Roman"/>
          <w:sz w:val="12"/>
          <w:szCs w:val="12"/>
        </w:rPr>
        <w:t>электричества путем заземления.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 строительстве и реконструкции сооружений, ремонте установок необходимо выполнять следующие мероприятия: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 тщательной трамбовке грунта при засыпке траншей и котлованов с осуществлением планировки поверхности земли;</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 укреплению откосов насыпи засевом трав для борьбы с эрозией почв;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 восстановлению (рекультивации) временно занимаемых при строительстве земель и приведение их в пригодное состояние для использования в сельском хозяйстве.</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 целью минимизации отрицательных воздействий на территорию при строительстве необходимо максимально использовать существующие подъездные дороги, складские площадки и др.</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сбору, использованию, обезвреживанию, транспортировке и размещению опасных отходов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Осуществляется систематический контроль за сбором, сортировкой и своевременной утилизацией отходов.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К основным мероприятиям относятся: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672676">
        <w:rPr>
          <w:rFonts w:ascii="Times New Roman" w:hAnsi="Times New Roman" w:cs="Times New Roman"/>
          <w:sz w:val="12"/>
          <w:szCs w:val="12"/>
        </w:rPr>
        <w:t>образовавшиеся отходы производства собираются на специально оборудованных площадках для временного хранения с последующим вывозом специализированным предприятием, имеющим лицензию на деятельность по сбору, использованию, обезвреживанию, транспортировке, размещению опасных отходов, в установленные места согласно заключенным договорам;</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на предприятии приказом назначается ответственный за соблюдение требований природоохранного законодательства;</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 соблюдении предусмотренных проектной документацией мероприятий, загрязнение почвенно-растительного покрова отходами строительства и производства полностью исключено.</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охране недр</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фильтрацией загрязняющих веществ с поверхности при загрязнении грунтов почвенного покрова;</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интенсификацией экзогенных процессов при строительстве проектируемых сооружений.</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Важнейшими задачами охраны геологической среды являются своевременное обнаружение загрязнений в поверхностных и подземных водах.</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Для контроля состояния верхних водоносных горизонтов в проекте предусмотрено использование режимной сети наблюдательных скважин.</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получение регулярной и достаточной информации о состоянии оборудования и инженерных коммуникаций;</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своевременное реагирование на все отклонения технического состояния оборудования от нормального;</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•размещение технологических сооружений на площадках с </w:t>
      </w:r>
      <w:r w:rsidRPr="00672676">
        <w:rPr>
          <w:rFonts w:ascii="Times New Roman" w:hAnsi="Times New Roman" w:cs="Times New Roman"/>
          <w:sz w:val="12"/>
          <w:szCs w:val="12"/>
        </w:rPr>
        <w:t>твердым покрытием, ограждение бортовым камнем;</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•проведение учета всех </w:t>
      </w:r>
      <w:r w:rsidRPr="00672676">
        <w:rPr>
          <w:rFonts w:ascii="Times New Roman" w:hAnsi="Times New Roman" w:cs="Times New Roman"/>
          <w:sz w:val="12"/>
          <w:szCs w:val="12"/>
        </w:rPr>
        <w:t>аварийных</w:t>
      </w:r>
      <w:r w:rsidRPr="00672676">
        <w:rPr>
          <w:rFonts w:ascii="Times New Roman" w:hAnsi="Times New Roman" w:cs="Times New Roman"/>
          <w:sz w:val="12"/>
          <w:szCs w:val="12"/>
        </w:rPr>
        <w:tab/>
        <w:t>ситуаций,</w:t>
      </w:r>
      <w:r w:rsidRPr="00672676">
        <w:rPr>
          <w:rFonts w:ascii="Times New Roman" w:hAnsi="Times New Roman" w:cs="Times New Roman"/>
          <w:sz w:val="12"/>
          <w:szCs w:val="12"/>
        </w:rPr>
        <w:tab/>
        <w:t>повлекших</w:t>
      </w:r>
      <w:r w:rsidRPr="00672676">
        <w:rPr>
          <w:rFonts w:ascii="Times New Roman" w:hAnsi="Times New Roman" w:cs="Times New Roman"/>
          <w:sz w:val="12"/>
          <w:szCs w:val="12"/>
        </w:rPr>
        <w:tab/>
        <w:t>загрязнение окружающей среды, принимать все меры по их ликвидации.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строительстве объекта.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 осуществлении строительства проектируемого объекта должны приниматься меры по восстановлению природной среды, рекультивации земель, благоустройству территории.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На недропользователей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настоящей проектной документации определен масштаб воздействия строительства, эксплуатации проектируемого объекта обустройства на почвенный покров, растительность и животный мир, предусмотрены мероприятия по сохранению и восстановлению почв и растительности.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охране объектов растительного и животного мира и среды их обитания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Для обеспечения рационального использования и охраны почвенно-растительного слоя данной проектной документацией предусмотрено:</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жесткий контроль за регламентом работ и недопущение аварийных ситуаций, быстрое устранение и ликвидация последствий (в случае невозможности предотвращения);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обеспечивается контроль за соблюдение правил противопожарной безопасности.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частности запрещается: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разводить костры в лесных насаждениях, лесосеках с оставленными порубочными остатками, в местах с подсохшей травой, а также под кронами деревьев;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заправлять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бросать горящие спички, окурки;</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выжигать травы на лесных полянах, прогалинах, лугах и стерни на полях, непосредственно примыкающих к лесам, к защитным и озеленительным лесонасаждениям.</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 целью охраны обитающих здесь видов в период гнездования и вывода потомства на рассматриваемой территории ограничивается перемещение техники и бескон</w:t>
      </w:r>
      <w:r>
        <w:rPr>
          <w:rFonts w:ascii="Times New Roman" w:hAnsi="Times New Roman" w:cs="Times New Roman"/>
          <w:sz w:val="12"/>
          <w:szCs w:val="12"/>
        </w:rPr>
        <w:t>трольные проезды по территории.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охране окружающей среды сводятся к защите воздушного бассейна, поверхностных и подземных вод, недр, почвы, и включают в себя мероприятия по снижению отрицательного влияния производственной деятельности, осуществляемой на территории месторождения как в период эксплуатации, так и при аварийных ситуациях.</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Основным отрицательным воздействием являются последствия аварийных ситуаций, а именно:</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кратковременные (залповые) выбросы (сбросы) загрязняющих веществ;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периодические выбросы (сбросы), связанные с нарушением технологического процесса.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Для исключения и предупреждения аварийных ситуаций и максимального снижения их негативного влияния на природную среду необходимо:</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строгое соблюдение всех технологических параметров;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осуществление постоянного контроля за ходом технологического процесса, изменением расходов, давления;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lastRenderedPageBreak/>
        <w:t>•</w:t>
      </w:r>
      <w:r w:rsidRPr="00672676">
        <w:rPr>
          <w:rFonts w:ascii="Times New Roman" w:hAnsi="Times New Roman" w:cs="Times New Roman"/>
          <w:sz w:val="12"/>
          <w:szCs w:val="12"/>
        </w:rPr>
        <w:t>осуществление мониторинга параметров качества природной среды – воздуха (в рабочей зоне и ближайших населенных пунктах), почвы, поверхностных и подземных вод на самих производственных площадках и прилегающих к ним территориях;</w:t>
      </w:r>
    </w:p>
    <w:p w:rsid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постоянное повышение культуры производства, экологических знаний обслуживающего персонала, проведение плановых профилактических ремонтов оборудования и коммуникаций.</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2.8 Информация </w:t>
      </w:r>
      <w:r w:rsidRPr="00672676">
        <w:rPr>
          <w:rFonts w:ascii="Times New Roman" w:hAnsi="Times New Roman" w:cs="Times New Roman"/>
          <w:sz w:val="12"/>
          <w:szCs w:val="12"/>
        </w:rPr>
        <w:t xml:space="preserve">о необходимости осуществления мероприятий по защите территории от чрезвычайных ситуаций природного </w:t>
      </w:r>
      <w:r>
        <w:rPr>
          <w:rFonts w:ascii="Times New Roman" w:hAnsi="Times New Roman" w:cs="Times New Roman"/>
          <w:sz w:val="12"/>
          <w:szCs w:val="12"/>
        </w:rPr>
        <w:t xml:space="preserve">и техногенного характера, в том </w:t>
      </w:r>
      <w:r w:rsidRPr="00672676">
        <w:rPr>
          <w:rFonts w:ascii="Times New Roman" w:hAnsi="Times New Roman" w:cs="Times New Roman"/>
          <w:sz w:val="12"/>
          <w:szCs w:val="12"/>
        </w:rPr>
        <w:t>числе по обеспечению пожарной безопасности и гражданской обороне.</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соответствии с положениями постановления Правительства Российской Федерации от 16.08.2016 г. № 804 «Об утверждении Правил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w:t>
      </w:r>
      <w:r>
        <w:rPr>
          <w:rFonts w:ascii="Times New Roman" w:hAnsi="Times New Roman" w:cs="Times New Roman"/>
          <w:sz w:val="12"/>
          <w:szCs w:val="12"/>
        </w:rPr>
        <w:t xml:space="preserve"> сооружения входят в состав ООО </w:t>
      </w:r>
      <w:r w:rsidRPr="00672676">
        <w:rPr>
          <w:rFonts w:ascii="Times New Roman" w:hAnsi="Times New Roman" w:cs="Times New Roman"/>
          <w:sz w:val="12"/>
          <w:szCs w:val="12"/>
        </w:rPr>
        <w:t>«ННК-Самаранефтегаз», отнесенного к ка</w:t>
      </w:r>
      <w:r>
        <w:rPr>
          <w:rFonts w:ascii="Times New Roman" w:hAnsi="Times New Roman" w:cs="Times New Roman"/>
          <w:sz w:val="12"/>
          <w:szCs w:val="12"/>
        </w:rPr>
        <w:t>тегории по гражданской обороне.</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Сведения о границах зон возможных опасностей, в которых может оказаться объект при ведении военных действий или вследствие этих действий, в т.ч. зон возможных разрушений, возможного химического заражения, катастрофического затопления, радиоактивного загрязнения (заражения), зон возможного образования завалов, а также сведения о расположении проектируемого объекта относительно зоны световой маскировки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соответствии с приложением А СП 165.1325800.2014 проектируемые сооружения находятся в зоне возможных разрушений при воздействии обычных средств поражения, в зоне возможных сильных разрушений от взрывов, происходящих в мирное время в результате аварий, вне зон возможного радиоактивного загрязнения, возможного химического заражения, возможного катастрофического затопления.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соответствии с п. 3.15 ГОСТ Р 55201-2012 территория, на которой располагаются проектируемые сооружения входит в зону светомаскировки.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Сведения о продолжении функционировании проектируемого объекта в военное время, или прекращении, или переносе деятельности объекта в другое место, а также о перепрофилировании проектируемого производства на выпуск иной продукции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Проектируемые сооружения являются стационарными. Характер производства не предполагает возможности переноса его деятельности в военное время в другое место. Демонтаж сооружений и оборудования в особый период в короткие сроки технически неосуществим и экономически нецелесообразен. Прекращение или перемещение в другое место деятельности объекта в военное время не предусматривается.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Сведения о численности наибольшей работающей смены проектируемого объекта в военное время, а также численности дежурного и линейного персонала</w:t>
      </w:r>
      <w:r>
        <w:rPr>
          <w:rFonts w:ascii="Times New Roman" w:hAnsi="Times New Roman" w:cs="Times New Roman"/>
          <w:sz w:val="12"/>
          <w:szCs w:val="12"/>
        </w:rPr>
        <w:t xml:space="preserve"> </w:t>
      </w:r>
      <w:r w:rsidRPr="00672676">
        <w:rPr>
          <w:rFonts w:ascii="Times New Roman" w:hAnsi="Times New Roman" w:cs="Times New Roman"/>
          <w:sz w:val="12"/>
          <w:szCs w:val="12"/>
        </w:rPr>
        <w:t>проектируемого объекта, обеспечивающего жизнедеятельность городов, отнесенных к группам по гражданской обороне, и объектов особой важности в военное время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Обслуживание проектируемых сооружений будет осуществляться существующим персоналом без увеличения численности. Постоянного пребывания персонала на объекте не предусмотрено. Численность персонала НРС в военное время не меняется и соответствует численности мирного времени.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Проектируемые сооружения не относятся к числу производств и служб, обеспечивающих жизнедеятельность категорированных городов и объектов особой важности, которые про</w:t>
      </w:r>
      <w:r>
        <w:rPr>
          <w:rFonts w:ascii="Times New Roman" w:hAnsi="Times New Roman" w:cs="Times New Roman"/>
          <w:sz w:val="12"/>
          <w:szCs w:val="12"/>
        </w:rPr>
        <w:t>должают работу в военное время.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Сведения о соответствии степени огнестойкости проектируемых зданий (сооружений) требованиям, предъявляемым к зданиям (сооружениям) объектов, отнесенным к категориям по гражданской обороне</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Требованиями СП 165.1325800.2014 о соответствии степени огнестойкости зданий и сооружений объектов, отнесенных к категориям по гражданской обороне, так и некатегорированных по гражда</w:t>
      </w:r>
      <w:r>
        <w:rPr>
          <w:rFonts w:ascii="Times New Roman" w:hAnsi="Times New Roman" w:cs="Times New Roman"/>
          <w:sz w:val="12"/>
          <w:szCs w:val="12"/>
        </w:rPr>
        <w:t>нской обороне не предъявляются.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Общее руководство гражданской обороной в ООО «ННК-Самаранефтегаз» осуществляет генеральный директор. Для оповещения персонала проектируемых сооружений по сигналам гражданской обороны предусматривается использовать существующую систему оповещения ООО «ННК-Самаранефтегаз». Схема управления, связи и оповещения по сигналам Гражданской обороны является главной схемой передачи информации, команд и руководящих указаний для персонала.</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Персонал по обслуживанию проектируемых сооружений, и ремонтные бригады снабжены сотовыми телефонами, c использованием которых, в случае необходимости, возможна передача информации и распоряжений (сигналов) ГО.</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Решения по обеспечению безаварийной остановки технологических процессов при угрозе воздействия или воздействии по проектируемому объекту поражающих факторов современных средств поражения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При угрозе воздействия или воздействии по проектируемому объекту поражающих факторов современных средств поражения осуществляется безаварийная остановка добычи нефти и газа на скважинах, продукция которых транспортируется по проектируемому нефтепроводу. Далее на трубопроводе закрывается по месту минимально необходимое количество промежуточной запорной арматуры для обеспечения минимальной опасности объекта в целом.</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Безаварийная остановка проектируемых сооружений по сигналам ГО осуществляется эксплуатационным персоналом, в соответствии с технологическим регламентом. Перед остановкой проектируемых сооружений необходимо проинформировать все службы, задействованные в рабоче</w:t>
      </w:r>
      <w:r>
        <w:rPr>
          <w:rFonts w:ascii="Times New Roman" w:hAnsi="Times New Roman" w:cs="Times New Roman"/>
          <w:sz w:val="12"/>
          <w:szCs w:val="12"/>
        </w:rPr>
        <w:t>м процессе, о начале остановки.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размещение технологического оборудования с учетом категории по взрывопожароопасности, с обеспечением необходимых по нормам проходов и с учетом требуемых противопожарных разрывов;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применение негорючих материалов в качестве теплоизоляции;</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опорные конструкции эстакад приняты несгораемыми;</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трубопровод укладывается в грунт на глубину не менее 1,0 м до верхней образующей трубы;</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подготовка оборудования к безаварийной остановке;</w:t>
      </w:r>
    </w:p>
    <w:p w:rsid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поддержание в постоянной готовности сил и средства пожаротушения.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приспособлению объектов коммунально-бытового назначения для санитарной обработки людей, обеззараживания одежды и специальной обработке техники проектной доку</w:t>
      </w:r>
      <w:r>
        <w:rPr>
          <w:rFonts w:ascii="Times New Roman" w:hAnsi="Times New Roman" w:cs="Times New Roman"/>
          <w:sz w:val="12"/>
          <w:szCs w:val="12"/>
        </w:rPr>
        <w:t>ментацией не предусматриваются.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мониторингу состояния радиационной и химической обстановки на территории проектируемого объекта</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соответствии с СП 165.1325800.2014 проектируемые сооружения находятся вне зон возможного радиоактивного загрязнения, возможного химического заражения, в связи с этим мероприятия по мониторингу состояния радиационной и химической обстановки на территории проектируемых с</w:t>
      </w:r>
      <w:r>
        <w:rPr>
          <w:rFonts w:ascii="Times New Roman" w:hAnsi="Times New Roman" w:cs="Times New Roman"/>
          <w:sz w:val="12"/>
          <w:szCs w:val="12"/>
        </w:rPr>
        <w:t>ооружений не предусматриваются.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инженерной защите (укрытию) персонала объекта в защитных сооружениях гражданской обороны</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документацией не предусматривается.</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lastRenderedPageBreak/>
        <w:t>Решения по созданию и содержанию запасов материально-технических, продовольственных, медицинских и иных средств, обеспечению населения и персонала проектируемого объекта средствами индивидуальной защиты</w:t>
      </w:r>
    </w:p>
    <w:p w:rsid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Накопление, хранение и использование имущества гражданской обороны осуществляется в соответствии с требованиями Постановления Правительства Российской Федерации «О накоплении, хранении и использовании в целях гражданской обороны запасов материально-технических, продовольственных, медицинских и иных средств» от 27.04.2000 г. № 379 и предусматривается Планом ГО ООО «ННК-Самаранефтегаз». Приказ о создании запасов материально-технических, медицинских и иных средств в целях ГО.</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Мероприятия по защите проектируемого объекта и персонала от ЧС техногенного характера, вызванных авариями на рядом расположенных объектах производственного назначения и линейных объектах</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К числу мероприятий по защите персонала относится обеспечение средствами индивидуальной защиты, поддержание их в исправном состоянии, соответствие материально-технического имущества для обеспечения действий в ЧС штатной структуре персонала и установленным нормам.</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ходе строительства и эксплуатации объекта предусматривается: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организация технического надзора за строительством объекта;</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соблюдение сроков и качества технического обслуживания и ремонта технологического оборудования;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обучение и регулярная проверка знаний персонала, строгое соблюдение порядка допуска к выполнению огневых работ;</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немедленное и неукоснительное выполнение предписаний по устранению нарушений, выявленных органами Госпожнадзора МЧС РФ, других надзорных и контролирующих органов;</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проведение инструктажей по технике безопасности, пожарной безопасности. Основными мероприятиями по защите персонала в условиях ЧС являются:</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использование средств индивидуальной защиты органов дыхания и кожи;</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развертывание пунктов оказания первой медицинской помощи пострадавшим;</w:t>
      </w:r>
    </w:p>
    <w:p w:rsidR="00672676" w:rsidRP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672676">
        <w:rPr>
          <w:rFonts w:ascii="Times New Roman" w:hAnsi="Times New Roman" w:cs="Times New Roman"/>
          <w:sz w:val="12"/>
          <w:szCs w:val="12"/>
        </w:rPr>
        <w:t>организационный вывод из взрывопожароопасной зоны и возможной зоны химического заражения персонала, не участвующего в ликвидации аварии;</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установление особого режима допуска и соблюдение правил поведения в зоне</w:t>
      </w:r>
      <w:r>
        <w:rPr>
          <w:rFonts w:ascii="Times New Roman" w:hAnsi="Times New Roman" w:cs="Times New Roman"/>
          <w:sz w:val="12"/>
          <w:szCs w:val="12"/>
        </w:rPr>
        <w:t xml:space="preserve"> ЧС. Мероприятия по обеспечению эвакуации персонала и </w:t>
      </w:r>
      <w:r w:rsidRPr="00672676">
        <w:rPr>
          <w:rFonts w:ascii="Times New Roman" w:hAnsi="Times New Roman" w:cs="Times New Roman"/>
          <w:sz w:val="12"/>
          <w:szCs w:val="12"/>
        </w:rPr>
        <w:t>материальных ценностей в безопасные районы</w:t>
      </w:r>
    </w:p>
    <w:p w:rsidR="00672676" w:rsidRPr="00672676" w:rsidRDefault="00672676" w:rsidP="00672676">
      <w:pPr>
        <w:spacing w:after="0" w:line="240" w:lineRule="auto"/>
        <w:ind w:firstLine="284"/>
        <w:jc w:val="both"/>
        <w:rPr>
          <w:rFonts w:ascii="Times New Roman" w:hAnsi="Times New Roman" w:cs="Times New Roman"/>
          <w:sz w:val="12"/>
          <w:szCs w:val="12"/>
        </w:rPr>
      </w:pPr>
      <w:r w:rsidRPr="00672676">
        <w:rPr>
          <w:rFonts w:ascii="Times New Roman" w:hAnsi="Times New Roman" w:cs="Times New Roman"/>
          <w:sz w:val="12"/>
          <w:szCs w:val="12"/>
        </w:rPr>
        <w:t>В соответствии с ППРФ от 22.06.2004 г. № 303 (с учетом внесенных изменений ППРФ от 03.02.2016 г. №61), территория про</w:t>
      </w:r>
      <w:r>
        <w:rPr>
          <w:rFonts w:ascii="Times New Roman" w:hAnsi="Times New Roman" w:cs="Times New Roman"/>
          <w:sz w:val="12"/>
          <w:szCs w:val="12"/>
        </w:rPr>
        <w:t xml:space="preserve">ектируемого объекта находится в </w:t>
      </w:r>
      <w:r w:rsidRPr="00672676">
        <w:rPr>
          <w:rFonts w:ascii="Times New Roman" w:hAnsi="Times New Roman" w:cs="Times New Roman"/>
          <w:sz w:val="12"/>
          <w:szCs w:val="12"/>
        </w:rPr>
        <w:t>«Безопасном районе».</w:t>
      </w:r>
    </w:p>
    <w:p w:rsidR="00672676" w:rsidRDefault="00672676" w:rsidP="0067267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Вследствие этого мероприятия по обеспечению эвакуации персонала </w:t>
      </w:r>
      <w:r w:rsidRPr="00672676">
        <w:rPr>
          <w:rFonts w:ascii="Times New Roman" w:hAnsi="Times New Roman" w:cs="Times New Roman"/>
          <w:sz w:val="12"/>
          <w:szCs w:val="12"/>
        </w:rPr>
        <w:t>и материальных ценностей в безопасные районы проектом не предусматриваются.</w:t>
      </w:r>
    </w:p>
    <w:p w:rsidR="0035556D" w:rsidRDefault="0035556D" w:rsidP="00672676">
      <w:pPr>
        <w:spacing w:after="0" w:line="240" w:lineRule="auto"/>
        <w:ind w:firstLine="284"/>
        <w:jc w:val="both"/>
        <w:rPr>
          <w:rFonts w:ascii="Times New Roman" w:hAnsi="Times New Roman" w:cs="Times New Roman"/>
          <w:sz w:val="12"/>
          <w:szCs w:val="12"/>
        </w:rPr>
      </w:pP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ООО «СВЗК»</w:t>
      </w: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СРО-И-041-28122017 № 30 от 09.09.2019 г.</w:t>
      </w:r>
    </w:p>
    <w:p w:rsidR="0035556D" w:rsidRPr="0035556D" w:rsidRDefault="0035556D" w:rsidP="0035556D">
      <w:pPr>
        <w:spacing w:after="0" w:line="240" w:lineRule="auto"/>
        <w:rPr>
          <w:rFonts w:ascii="Times New Roman" w:hAnsi="Times New Roman" w:cs="Times New Roman"/>
          <w:sz w:val="12"/>
          <w:szCs w:val="12"/>
        </w:rPr>
      </w:pP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Заказчик – ООО «ННК-Сарамаранефтегаз»</w:t>
      </w:r>
    </w:p>
    <w:p w:rsidR="0035556D" w:rsidRPr="0035556D" w:rsidRDefault="0035556D" w:rsidP="0035556D">
      <w:pPr>
        <w:spacing w:after="0" w:line="240" w:lineRule="auto"/>
        <w:ind w:firstLine="284"/>
        <w:jc w:val="center"/>
        <w:rPr>
          <w:rFonts w:ascii="Times New Roman" w:hAnsi="Times New Roman" w:cs="Times New Roman"/>
          <w:sz w:val="12"/>
          <w:szCs w:val="12"/>
        </w:rPr>
      </w:pP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ПРОЕКТ ПЛАНИРОВКИ ТЕРРИТОРИИ</w:t>
      </w:r>
    </w:p>
    <w:p w:rsidR="0035556D" w:rsidRPr="0035556D" w:rsidRDefault="0035556D" w:rsidP="0035556D">
      <w:pPr>
        <w:spacing w:after="0" w:line="240" w:lineRule="auto"/>
        <w:ind w:firstLine="284"/>
        <w:jc w:val="center"/>
        <w:rPr>
          <w:rFonts w:ascii="Times New Roman" w:hAnsi="Times New Roman" w:cs="Times New Roman"/>
          <w:sz w:val="12"/>
          <w:szCs w:val="12"/>
        </w:rPr>
      </w:pP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для строительства объекта ООО «ННК-Самаранефтегаз»</w:t>
      </w: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«Электроснабжение скважины №</w:t>
      </w:r>
      <w:r>
        <w:rPr>
          <w:rFonts w:ascii="Times New Roman" w:hAnsi="Times New Roman" w:cs="Times New Roman"/>
          <w:sz w:val="12"/>
          <w:szCs w:val="12"/>
        </w:rPr>
        <w:t xml:space="preserve"> 630 Радаевского месторождения»</w:t>
      </w: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в границах муниципального района Сергиевский Самарской области</w:t>
      </w:r>
    </w:p>
    <w:p w:rsidR="0035556D" w:rsidRPr="0035556D" w:rsidRDefault="0035556D" w:rsidP="0035556D">
      <w:pPr>
        <w:spacing w:after="0" w:line="240" w:lineRule="auto"/>
        <w:ind w:firstLine="284"/>
        <w:jc w:val="center"/>
        <w:rPr>
          <w:rFonts w:ascii="Times New Roman" w:hAnsi="Times New Roman" w:cs="Times New Roman"/>
          <w:sz w:val="12"/>
          <w:szCs w:val="12"/>
        </w:rPr>
      </w:pPr>
    </w:p>
    <w:p w:rsidR="0035556D" w:rsidRPr="0035556D" w:rsidRDefault="0035556D" w:rsidP="003555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Книга 2.</w:t>
      </w: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Раздел 3. Материалы по обоснованию</w:t>
      </w:r>
      <w:r>
        <w:rPr>
          <w:rFonts w:ascii="Times New Roman" w:hAnsi="Times New Roman" w:cs="Times New Roman"/>
          <w:sz w:val="12"/>
          <w:szCs w:val="12"/>
        </w:rPr>
        <w:t xml:space="preserve"> проекта планировки территории. </w:t>
      </w:r>
      <w:r w:rsidRPr="0035556D">
        <w:rPr>
          <w:rFonts w:ascii="Times New Roman" w:hAnsi="Times New Roman" w:cs="Times New Roman"/>
          <w:sz w:val="12"/>
          <w:szCs w:val="12"/>
        </w:rPr>
        <w:t>Графическая часть.</w:t>
      </w:r>
    </w:p>
    <w:p w:rsidR="0035556D" w:rsidRP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Раздел 4. Материалы по обоснованию</w:t>
      </w:r>
      <w:r>
        <w:rPr>
          <w:rFonts w:ascii="Times New Roman" w:hAnsi="Times New Roman" w:cs="Times New Roman"/>
          <w:sz w:val="12"/>
          <w:szCs w:val="12"/>
        </w:rPr>
        <w:t xml:space="preserve"> проекта планировки территории. </w:t>
      </w:r>
      <w:r w:rsidRPr="0035556D">
        <w:rPr>
          <w:rFonts w:ascii="Times New Roman" w:hAnsi="Times New Roman" w:cs="Times New Roman"/>
          <w:sz w:val="12"/>
          <w:szCs w:val="12"/>
        </w:rPr>
        <w:t>Пояснительная записка.</w:t>
      </w:r>
    </w:p>
    <w:p w:rsidR="0035556D" w:rsidRDefault="0035556D" w:rsidP="0035556D">
      <w:pPr>
        <w:spacing w:after="0" w:line="240" w:lineRule="auto"/>
        <w:ind w:firstLine="284"/>
        <w:jc w:val="center"/>
        <w:rPr>
          <w:rFonts w:ascii="Times New Roman" w:hAnsi="Times New Roman" w:cs="Times New Roman"/>
          <w:sz w:val="12"/>
          <w:szCs w:val="12"/>
        </w:rPr>
      </w:pPr>
      <w:r w:rsidRPr="0035556D">
        <w:rPr>
          <w:rFonts w:ascii="Times New Roman" w:hAnsi="Times New Roman" w:cs="Times New Roman"/>
          <w:sz w:val="12"/>
          <w:szCs w:val="12"/>
        </w:rPr>
        <w:t>ППТ.МО</w:t>
      </w:r>
    </w:p>
    <w:p w:rsidR="0035556D" w:rsidRDefault="004D74F9" w:rsidP="0035556D">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71600" cy="531495"/>
            <wp:effectExtent l="0" t="0" r="0" b="1905"/>
            <wp:docPr id="5" name="Рисунок 5"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531495"/>
                    </a:xfrm>
                    <a:prstGeom prst="rect">
                      <a:avLst/>
                    </a:prstGeom>
                    <a:noFill/>
                    <a:ln>
                      <a:noFill/>
                    </a:ln>
                  </pic:spPr>
                </pic:pic>
              </a:graphicData>
            </a:graphic>
          </wp:inline>
        </w:drawing>
      </w:r>
    </w:p>
    <w:p w:rsidR="004D74F9" w:rsidRDefault="004D74F9" w:rsidP="0035556D">
      <w:pPr>
        <w:spacing w:after="0" w:line="240" w:lineRule="auto"/>
        <w:ind w:firstLine="284"/>
        <w:jc w:val="center"/>
        <w:rPr>
          <w:rFonts w:ascii="Times New Roman" w:hAnsi="Times New Roman" w:cs="Times New Roman"/>
          <w:sz w:val="12"/>
          <w:szCs w:val="12"/>
        </w:rPr>
      </w:pPr>
      <w:r w:rsidRPr="004D74F9">
        <w:rPr>
          <w:rFonts w:ascii="Times New Roman" w:hAnsi="Times New Roman" w:cs="Times New Roman"/>
          <w:sz w:val="12"/>
          <w:szCs w:val="12"/>
        </w:rPr>
        <w:t>Самара 2023г.</w:t>
      </w:r>
    </w:p>
    <w:p w:rsidR="004D74F9" w:rsidRDefault="004D74F9" w:rsidP="0035556D">
      <w:pPr>
        <w:spacing w:after="0" w:line="240" w:lineRule="auto"/>
        <w:ind w:firstLine="284"/>
        <w:jc w:val="center"/>
        <w:rPr>
          <w:rFonts w:ascii="Times New Roman" w:hAnsi="Times New Roman" w:cs="Times New Roman"/>
          <w:sz w:val="12"/>
          <w:szCs w:val="12"/>
        </w:rPr>
      </w:pPr>
    </w:p>
    <w:p w:rsidR="004D74F9" w:rsidRPr="004D74F9" w:rsidRDefault="004D74F9" w:rsidP="004D74F9">
      <w:pPr>
        <w:spacing w:after="0" w:line="240" w:lineRule="auto"/>
        <w:ind w:firstLine="284"/>
        <w:jc w:val="center"/>
        <w:rPr>
          <w:rFonts w:ascii="Times New Roman" w:hAnsi="Times New Roman" w:cs="Times New Roman"/>
          <w:sz w:val="12"/>
          <w:szCs w:val="12"/>
        </w:rPr>
      </w:pPr>
      <w:r w:rsidRPr="004D74F9">
        <w:rPr>
          <w:rFonts w:ascii="Times New Roman" w:hAnsi="Times New Roman" w:cs="Times New Roman"/>
          <w:sz w:val="12"/>
          <w:szCs w:val="12"/>
        </w:rPr>
        <w:t>Книга 2. ПРОЕКТ ПЛАНИРОВКИ ТЕРРИТОРИИ</w:t>
      </w:r>
    </w:p>
    <w:p w:rsidR="004D74F9" w:rsidRDefault="004D74F9" w:rsidP="004D74F9">
      <w:pPr>
        <w:spacing w:after="0" w:line="240" w:lineRule="auto"/>
        <w:ind w:firstLine="284"/>
        <w:jc w:val="center"/>
        <w:rPr>
          <w:rFonts w:ascii="Times New Roman" w:hAnsi="Times New Roman" w:cs="Times New Roman"/>
          <w:sz w:val="12"/>
          <w:szCs w:val="12"/>
        </w:rPr>
      </w:pPr>
      <w:r w:rsidRPr="004D74F9">
        <w:rPr>
          <w:rFonts w:ascii="Times New Roman" w:hAnsi="Times New Roman" w:cs="Times New Roman"/>
          <w:sz w:val="12"/>
          <w:szCs w:val="12"/>
        </w:rPr>
        <w:t>Материалы по обоснованию</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
        <w:gridCol w:w="6662"/>
        <w:gridCol w:w="430"/>
      </w:tblGrid>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w:t>
            </w:r>
            <w:r w:rsidRPr="004D74F9">
              <w:rPr>
                <w:rFonts w:ascii="Times New Roman" w:hAnsi="Times New Roman" w:cs="Times New Roman"/>
                <w:spacing w:val="1"/>
                <w:sz w:val="12"/>
                <w:szCs w:val="12"/>
              </w:rPr>
              <w:t xml:space="preserve"> </w:t>
            </w:r>
            <w:r w:rsidRPr="004D74F9">
              <w:rPr>
                <w:rFonts w:ascii="Times New Roman" w:hAnsi="Times New Roman" w:cs="Times New Roman"/>
                <w:sz w:val="12"/>
                <w:szCs w:val="12"/>
              </w:rPr>
              <w:t>п/п</w:t>
            </w:r>
          </w:p>
        </w:tc>
        <w:tc>
          <w:tcPr>
            <w:tcW w:w="4428"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Наименование</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Лист</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Раздел</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3.</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Материалы</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обоснованию</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ППТ.</w:t>
            </w:r>
            <w:r w:rsidRPr="004D74F9">
              <w:rPr>
                <w:rFonts w:ascii="Times New Roman" w:hAnsi="Times New Roman" w:cs="Times New Roman"/>
                <w:spacing w:val="-4"/>
                <w:sz w:val="12"/>
                <w:szCs w:val="12"/>
                <w:lang w:val="ru-RU"/>
              </w:rPr>
              <w:t xml:space="preserve"> </w:t>
            </w:r>
            <w:r w:rsidRPr="004D74F9">
              <w:rPr>
                <w:rFonts w:ascii="Times New Roman" w:hAnsi="Times New Roman" w:cs="Times New Roman"/>
                <w:sz w:val="12"/>
                <w:szCs w:val="12"/>
                <w:lang w:val="ru-RU"/>
              </w:rPr>
              <w:t>Графическая</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часть</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w w:val="99"/>
                <w:sz w:val="12"/>
                <w:szCs w:val="12"/>
              </w:rPr>
              <w:t>3</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Схема</w:t>
            </w:r>
            <w:r w:rsidRPr="004D74F9">
              <w:rPr>
                <w:rFonts w:ascii="Times New Roman" w:hAnsi="Times New Roman" w:cs="Times New Roman"/>
                <w:spacing w:val="-3"/>
                <w:sz w:val="12"/>
                <w:szCs w:val="12"/>
                <w:lang w:val="ru-RU"/>
              </w:rPr>
              <w:t xml:space="preserve"> </w:t>
            </w:r>
            <w:r w:rsidRPr="004D74F9">
              <w:rPr>
                <w:rFonts w:ascii="Times New Roman" w:hAnsi="Times New Roman" w:cs="Times New Roman"/>
                <w:sz w:val="12"/>
                <w:szCs w:val="12"/>
                <w:lang w:val="ru-RU"/>
              </w:rPr>
              <w:t>расположения</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элемента</w:t>
            </w:r>
            <w:r w:rsidRPr="004D74F9">
              <w:rPr>
                <w:rFonts w:ascii="Times New Roman" w:hAnsi="Times New Roman" w:cs="Times New Roman"/>
                <w:spacing w:val="-3"/>
                <w:sz w:val="12"/>
                <w:szCs w:val="12"/>
                <w:lang w:val="ru-RU"/>
              </w:rPr>
              <w:t xml:space="preserve"> </w:t>
            </w:r>
            <w:r w:rsidRPr="004D74F9">
              <w:rPr>
                <w:rFonts w:ascii="Times New Roman" w:hAnsi="Times New Roman" w:cs="Times New Roman"/>
                <w:sz w:val="12"/>
                <w:szCs w:val="12"/>
                <w:lang w:val="ru-RU"/>
              </w:rPr>
              <w:t>планировочной</w:t>
            </w:r>
            <w:r w:rsidRPr="004D74F9">
              <w:rPr>
                <w:rFonts w:ascii="Times New Roman" w:hAnsi="Times New Roman" w:cs="Times New Roman"/>
                <w:spacing w:val="-3"/>
                <w:sz w:val="12"/>
                <w:szCs w:val="12"/>
                <w:lang w:val="ru-RU"/>
              </w:rPr>
              <w:t xml:space="preserve"> </w:t>
            </w:r>
            <w:r w:rsidRPr="004D74F9">
              <w:rPr>
                <w:rFonts w:ascii="Times New Roman" w:hAnsi="Times New Roman" w:cs="Times New Roman"/>
                <w:sz w:val="12"/>
                <w:szCs w:val="12"/>
                <w:lang w:val="ru-RU"/>
              </w:rPr>
              <w:t>структуры</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w w:val="99"/>
                <w:sz w:val="12"/>
                <w:szCs w:val="12"/>
              </w:rPr>
              <w:t>-</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Схема</w:t>
            </w:r>
            <w:r w:rsidRPr="004D74F9">
              <w:rPr>
                <w:rFonts w:ascii="Times New Roman" w:hAnsi="Times New Roman" w:cs="Times New Roman"/>
                <w:spacing w:val="39"/>
                <w:sz w:val="12"/>
                <w:szCs w:val="12"/>
                <w:lang w:val="ru-RU"/>
              </w:rPr>
              <w:t xml:space="preserve"> </w:t>
            </w:r>
            <w:r w:rsidRPr="004D74F9">
              <w:rPr>
                <w:rFonts w:ascii="Times New Roman" w:hAnsi="Times New Roman" w:cs="Times New Roman"/>
                <w:sz w:val="12"/>
                <w:szCs w:val="12"/>
                <w:lang w:val="ru-RU"/>
              </w:rPr>
              <w:t>использования</w:t>
            </w:r>
            <w:r w:rsidRPr="004D74F9">
              <w:rPr>
                <w:rFonts w:ascii="Times New Roman" w:hAnsi="Times New Roman" w:cs="Times New Roman"/>
                <w:spacing w:val="38"/>
                <w:sz w:val="12"/>
                <w:szCs w:val="12"/>
                <w:lang w:val="ru-RU"/>
              </w:rPr>
              <w:t xml:space="preserve"> </w:t>
            </w:r>
            <w:r w:rsidRPr="004D74F9">
              <w:rPr>
                <w:rFonts w:ascii="Times New Roman" w:hAnsi="Times New Roman" w:cs="Times New Roman"/>
                <w:sz w:val="12"/>
                <w:szCs w:val="12"/>
                <w:lang w:val="ru-RU"/>
              </w:rPr>
              <w:t>территории</w:t>
            </w:r>
            <w:r w:rsidRPr="004D74F9">
              <w:rPr>
                <w:rFonts w:ascii="Times New Roman" w:hAnsi="Times New Roman" w:cs="Times New Roman"/>
                <w:spacing w:val="42"/>
                <w:sz w:val="12"/>
                <w:szCs w:val="12"/>
                <w:lang w:val="ru-RU"/>
              </w:rPr>
              <w:t xml:space="preserve"> </w:t>
            </w:r>
            <w:r w:rsidRPr="004D74F9">
              <w:rPr>
                <w:rFonts w:ascii="Times New Roman" w:hAnsi="Times New Roman" w:cs="Times New Roman"/>
                <w:sz w:val="12"/>
                <w:szCs w:val="12"/>
                <w:lang w:val="ru-RU"/>
              </w:rPr>
              <w:t>в</w:t>
            </w:r>
            <w:r w:rsidRPr="004D74F9">
              <w:rPr>
                <w:rFonts w:ascii="Times New Roman" w:hAnsi="Times New Roman" w:cs="Times New Roman"/>
                <w:spacing w:val="40"/>
                <w:sz w:val="12"/>
                <w:szCs w:val="12"/>
                <w:lang w:val="ru-RU"/>
              </w:rPr>
              <w:t xml:space="preserve"> </w:t>
            </w:r>
            <w:r w:rsidRPr="004D74F9">
              <w:rPr>
                <w:rFonts w:ascii="Times New Roman" w:hAnsi="Times New Roman" w:cs="Times New Roman"/>
                <w:sz w:val="12"/>
                <w:szCs w:val="12"/>
                <w:lang w:val="ru-RU"/>
              </w:rPr>
              <w:t>период</w:t>
            </w:r>
            <w:r w:rsidRPr="004D74F9">
              <w:rPr>
                <w:rFonts w:ascii="Times New Roman" w:hAnsi="Times New Roman" w:cs="Times New Roman"/>
                <w:spacing w:val="41"/>
                <w:sz w:val="12"/>
                <w:szCs w:val="12"/>
                <w:lang w:val="ru-RU"/>
              </w:rPr>
              <w:t xml:space="preserve"> </w:t>
            </w:r>
            <w:r w:rsidRPr="004D74F9">
              <w:rPr>
                <w:rFonts w:ascii="Times New Roman" w:hAnsi="Times New Roman" w:cs="Times New Roman"/>
                <w:sz w:val="12"/>
                <w:szCs w:val="12"/>
                <w:lang w:val="ru-RU"/>
              </w:rPr>
              <w:t>подготовки</w:t>
            </w:r>
            <w:r w:rsidRPr="004D74F9">
              <w:rPr>
                <w:rFonts w:ascii="Times New Roman" w:hAnsi="Times New Roman" w:cs="Times New Roman"/>
                <w:spacing w:val="39"/>
                <w:sz w:val="12"/>
                <w:szCs w:val="12"/>
                <w:lang w:val="ru-RU"/>
              </w:rPr>
              <w:t xml:space="preserve"> </w:t>
            </w:r>
            <w:r w:rsidRPr="004D74F9">
              <w:rPr>
                <w:rFonts w:ascii="Times New Roman" w:hAnsi="Times New Roman" w:cs="Times New Roman"/>
                <w:sz w:val="12"/>
                <w:szCs w:val="12"/>
                <w:lang w:val="ru-RU"/>
              </w:rPr>
              <w:t>проекта.</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Схема</w:t>
            </w:r>
            <w:r w:rsidRPr="004D74F9">
              <w:rPr>
                <w:rFonts w:ascii="Times New Roman" w:hAnsi="Times New Roman" w:cs="Times New Roman"/>
                <w:spacing w:val="-3"/>
                <w:sz w:val="12"/>
                <w:szCs w:val="12"/>
                <w:lang w:val="ru-RU"/>
              </w:rPr>
              <w:t xml:space="preserve"> </w:t>
            </w:r>
            <w:r w:rsidRPr="004D74F9">
              <w:rPr>
                <w:rFonts w:ascii="Times New Roman" w:hAnsi="Times New Roman" w:cs="Times New Roman"/>
                <w:sz w:val="12"/>
                <w:szCs w:val="12"/>
                <w:lang w:val="ru-RU"/>
              </w:rPr>
              <w:t>границ зон с</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особыми условиями использования</w:t>
            </w:r>
            <w:r w:rsidRPr="004D74F9">
              <w:rPr>
                <w:rFonts w:ascii="Times New Roman" w:hAnsi="Times New Roman" w:cs="Times New Roman"/>
                <w:spacing w:val="-4"/>
                <w:sz w:val="12"/>
                <w:szCs w:val="12"/>
                <w:lang w:val="ru-RU"/>
              </w:rPr>
              <w:t xml:space="preserve"> </w:t>
            </w:r>
            <w:r w:rsidRPr="004D74F9">
              <w:rPr>
                <w:rFonts w:ascii="Times New Roman" w:hAnsi="Times New Roman" w:cs="Times New Roman"/>
                <w:sz w:val="12"/>
                <w:szCs w:val="12"/>
                <w:lang w:val="ru-RU"/>
              </w:rPr>
              <w:t>территорий.</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w w:val="99"/>
                <w:sz w:val="12"/>
                <w:szCs w:val="12"/>
              </w:rPr>
              <w:t>-</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 xml:space="preserve">Схема </w:t>
            </w:r>
            <w:r w:rsidRPr="004D74F9">
              <w:rPr>
                <w:rFonts w:ascii="Times New Roman" w:hAnsi="Times New Roman" w:cs="Times New Roman"/>
                <w:spacing w:val="-1"/>
                <w:sz w:val="12"/>
                <w:szCs w:val="12"/>
                <w:lang w:val="ru-RU"/>
              </w:rPr>
              <w:t xml:space="preserve">организации </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 xml:space="preserve">улично-дорожной сети </w:t>
            </w:r>
            <w:r w:rsidRPr="004D74F9">
              <w:rPr>
                <w:rFonts w:ascii="Times New Roman" w:hAnsi="Times New Roman" w:cs="Times New Roman"/>
                <w:w w:val="99"/>
                <w:sz w:val="12"/>
                <w:szCs w:val="12"/>
                <w:lang w:val="ru-RU"/>
              </w:rPr>
              <w:t>и</w:t>
            </w:r>
            <w:r w:rsidRPr="004D74F9">
              <w:rPr>
                <w:rFonts w:ascii="Times New Roman" w:hAnsi="Times New Roman" w:cs="Times New Roman"/>
                <w:sz w:val="12"/>
                <w:szCs w:val="12"/>
                <w:lang w:val="ru-RU"/>
              </w:rPr>
              <w:t xml:space="preserve"> схема движения транспорта.</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w w:val="99"/>
                <w:sz w:val="12"/>
                <w:szCs w:val="12"/>
              </w:rPr>
              <w:t>-</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Схема</w:t>
            </w:r>
            <w:r w:rsidRPr="004D74F9">
              <w:rPr>
                <w:rFonts w:ascii="Times New Roman" w:hAnsi="Times New Roman" w:cs="Times New Roman"/>
                <w:spacing w:val="45"/>
                <w:sz w:val="12"/>
                <w:szCs w:val="12"/>
                <w:lang w:val="ru-RU"/>
              </w:rPr>
              <w:t xml:space="preserve"> </w:t>
            </w:r>
            <w:r w:rsidRPr="004D74F9">
              <w:rPr>
                <w:rFonts w:ascii="Times New Roman" w:hAnsi="Times New Roman" w:cs="Times New Roman"/>
                <w:sz w:val="12"/>
                <w:szCs w:val="12"/>
                <w:lang w:val="ru-RU"/>
              </w:rPr>
              <w:t>границ</w:t>
            </w:r>
            <w:r w:rsidRPr="004D74F9">
              <w:rPr>
                <w:rFonts w:ascii="Times New Roman" w:hAnsi="Times New Roman" w:cs="Times New Roman"/>
                <w:spacing w:val="48"/>
                <w:sz w:val="12"/>
                <w:szCs w:val="12"/>
                <w:lang w:val="ru-RU"/>
              </w:rPr>
              <w:t xml:space="preserve"> </w:t>
            </w:r>
            <w:r w:rsidRPr="004D74F9">
              <w:rPr>
                <w:rFonts w:ascii="Times New Roman" w:hAnsi="Times New Roman" w:cs="Times New Roman"/>
                <w:sz w:val="12"/>
                <w:szCs w:val="12"/>
                <w:lang w:val="ru-RU"/>
              </w:rPr>
              <w:t>территорий,</w:t>
            </w:r>
            <w:r w:rsidRPr="004D74F9">
              <w:rPr>
                <w:rFonts w:ascii="Times New Roman" w:hAnsi="Times New Roman" w:cs="Times New Roman"/>
                <w:spacing w:val="47"/>
                <w:sz w:val="12"/>
                <w:szCs w:val="12"/>
                <w:lang w:val="ru-RU"/>
              </w:rPr>
              <w:t xml:space="preserve"> </w:t>
            </w:r>
            <w:r w:rsidRPr="004D74F9">
              <w:rPr>
                <w:rFonts w:ascii="Times New Roman" w:hAnsi="Times New Roman" w:cs="Times New Roman"/>
                <w:sz w:val="12"/>
                <w:szCs w:val="12"/>
                <w:lang w:val="ru-RU"/>
              </w:rPr>
              <w:t>подверженной</w:t>
            </w:r>
            <w:r w:rsidRPr="004D74F9">
              <w:rPr>
                <w:rFonts w:ascii="Times New Roman" w:hAnsi="Times New Roman" w:cs="Times New Roman"/>
                <w:spacing w:val="48"/>
                <w:sz w:val="12"/>
                <w:szCs w:val="12"/>
                <w:lang w:val="ru-RU"/>
              </w:rPr>
              <w:t xml:space="preserve"> </w:t>
            </w:r>
            <w:r w:rsidRPr="004D74F9">
              <w:rPr>
                <w:rFonts w:ascii="Times New Roman" w:hAnsi="Times New Roman" w:cs="Times New Roman"/>
                <w:sz w:val="12"/>
                <w:szCs w:val="12"/>
                <w:lang w:val="ru-RU"/>
              </w:rPr>
              <w:t>риску</w:t>
            </w:r>
            <w:r w:rsidRPr="004D74F9">
              <w:rPr>
                <w:rFonts w:ascii="Times New Roman" w:hAnsi="Times New Roman" w:cs="Times New Roman"/>
                <w:spacing w:val="47"/>
                <w:sz w:val="12"/>
                <w:szCs w:val="12"/>
                <w:lang w:val="ru-RU"/>
              </w:rPr>
              <w:t xml:space="preserve"> </w:t>
            </w:r>
            <w:r w:rsidRPr="004D74F9">
              <w:rPr>
                <w:rFonts w:ascii="Times New Roman" w:hAnsi="Times New Roman" w:cs="Times New Roman"/>
                <w:sz w:val="12"/>
                <w:szCs w:val="12"/>
                <w:lang w:val="ru-RU"/>
              </w:rPr>
              <w:t>возникновения</w:t>
            </w:r>
            <w:r>
              <w:rPr>
                <w:rFonts w:ascii="Times New Roman" w:hAnsi="Times New Roman" w:cs="Times New Roman"/>
                <w:spacing w:val="47"/>
                <w:sz w:val="12"/>
                <w:szCs w:val="12"/>
                <w:lang w:val="ru-RU"/>
              </w:rPr>
              <w:t xml:space="preserve"> </w:t>
            </w:r>
            <w:r w:rsidRPr="004D74F9">
              <w:rPr>
                <w:rFonts w:ascii="Times New Roman" w:hAnsi="Times New Roman" w:cs="Times New Roman"/>
                <w:sz w:val="12"/>
                <w:szCs w:val="12"/>
                <w:lang w:val="ru-RU"/>
              </w:rPr>
              <w:t>ЧС</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природного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техногенного характера.</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w w:val="99"/>
                <w:sz w:val="12"/>
                <w:szCs w:val="12"/>
              </w:rPr>
              <w:t>-</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Раздел</w:t>
            </w:r>
            <w:r w:rsidRPr="004D74F9">
              <w:rPr>
                <w:rFonts w:ascii="Times New Roman" w:hAnsi="Times New Roman" w:cs="Times New Roman"/>
                <w:spacing w:val="46"/>
                <w:sz w:val="12"/>
                <w:szCs w:val="12"/>
                <w:lang w:val="ru-RU"/>
              </w:rPr>
              <w:t xml:space="preserve"> </w:t>
            </w:r>
            <w:r w:rsidRPr="004D74F9">
              <w:rPr>
                <w:rFonts w:ascii="Times New Roman" w:hAnsi="Times New Roman" w:cs="Times New Roman"/>
                <w:sz w:val="12"/>
                <w:szCs w:val="12"/>
                <w:lang w:val="ru-RU"/>
              </w:rPr>
              <w:t>4.</w:t>
            </w:r>
            <w:r w:rsidRPr="004D74F9">
              <w:rPr>
                <w:rFonts w:ascii="Times New Roman" w:hAnsi="Times New Roman" w:cs="Times New Roman"/>
                <w:spacing w:val="49"/>
                <w:sz w:val="12"/>
                <w:szCs w:val="12"/>
                <w:lang w:val="ru-RU"/>
              </w:rPr>
              <w:t xml:space="preserve"> </w:t>
            </w:r>
            <w:r w:rsidRPr="004D74F9">
              <w:rPr>
                <w:rFonts w:ascii="Times New Roman" w:hAnsi="Times New Roman" w:cs="Times New Roman"/>
                <w:sz w:val="12"/>
                <w:szCs w:val="12"/>
                <w:lang w:val="ru-RU"/>
              </w:rPr>
              <w:t>Материалы</w:t>
            </w:r>
            <w:r w:rsidRPr="004D74F9">
              <w:rPr>
                <w:rFonts w:ascii="Times New Roman" w:hAnsi="Times New Roman" w:cs="Times New Roman"/>
                <w:spacing w:val="46"/>
                <w:sz w:val="12"/>
                <w:szCs w:val="12"/>
                <w:lang w:val="ru-RU"/>
              </w:rPr>
              <w:t xml:space="preserve"> </w:t>
            </w:r>
            <w:r w:rsidRPr="004D74F9">
              <w:rPr>
                <w:rFonts w:ascii="Times New Roman" w:hAnsi="Times New Roman" w:cs="Times New Roman"/>
                <w:sz w:val="12"/>
                <w:szCs w:val="12"/>
                <w:lang w:val="ru-RU"/>
              </w:rPr>
              <w:t>по</w:t>
            </w:r>
            <w:r w:rsidRPr="004D74F9">
              <w:rPr>
                <w:rFonts w:ascii="Times New Roman" w:hAnsi="Times New Roman" w:cs="Times New Roman"/>
                <w:spacing w:val="47"/>
                <w:sz w:val="12"/>
                <w:szCs w:val="12"/>
                <w:lang w:val="ru-RU"/>
              </w:rPr>
              <w:t xml:space="preserve"> </w:t>
            </w:r>
            <w:r w:rsidRPr="004D74F9">
              <w:rPr>
                <w:rFonts w:ascii="Times New Roman" w:hAnsi="Times New Roman" w:cs="Times New Roman"/>
                <w:sz w:val="12"/>
                <w:szCs w:val="12"/>
                <w:lang w:val="ru-RU"/>
              </w:rPr>
              <w:t>обоснованию</w:t>
            </w:r>
            <w:r w:rsidRPr="004D74F9">
              <w:rPr>
                <w:rFonts w:ascii="Times New Roman" w:hAnsi="Times New Roman" w:cs="Times New Roman"/>
                <w:spacing w:val="48"/>
                <w:sz w:val="12"/>
                <w:szCs w:val="12"/>
                <w:lang w:val="ru-RU"/>
              </w:rPr>
              <w:t xml:space="preserve"> </w:t>
            </w:r>
            <w:r w:rsidRPr="004D74F9">
              <w:rPr>
                <w:rFonts w:ascii="Times New Roman" w:hAnsi="Times New Roman" w:cs="Times New Roman"/>
                <w:sz w:val="12"/>
                <w:szCs w:val="12"/>
                <w:lang w:val="ru-RU"/>
              </w:rPr>
              <w:t>ППТ.</w:t>
            </w:r>
            <w:r w:rsidRPr="004D74F9">
              <w:rPr>
                <w:rFonts w:ascii="Times New Roman" w:hAnsi="Times New Roman" w:cs="Times New Roman"/>
                <w:spacing w:val="47"/>
                <w:sz w:val="12"/>
                <w:szCs w:val="12"/>
                <w:lang w:val="ru-RU"/>
              </w:rPr>
              <w:t xml:space="preserve"> </w:t>
            </w:r>
            <w:r w:rsidRPr="004D74F9">
              <w:rPr>
                <w:rFonts w:ascii="Times New Roman" w:hAnsi="Times New Roman" w:cs="Times New Roman"/>
                <w:sz w:val="12"/>
                <w:szCs w:val="12"/>
                <w:lang w:val="ru-RU"/>
              </w:rPr>
              <w:t>Пояснительная</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записка</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w w:val="99"/>
                <w:sz w:val="12"/>
                <w:szCs w:val="12"/>
              </w:rPr>
              <w:t>4</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4.1</w:t>
            </w: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 xml:space="preserve">Описание природно-климатических условий </w:t>
            </w:r>
            <w:r>
              <w:rPr>
                <w:rFonts w:ascii="Times New Roman" w:hAnsi="Times New Roman" w:cs="Times New Roman"/>
                <w:sz w:val="12"/>
                <w:szCs w:val="12"/>
                <w:lang w:val="ru-RU"/>
              </w:rPr>
              <w:t xml:space="preserve">территории, </w:t>
            </w:r>
            <w:r w:rsidRPr="004D74F9">
              <w:rPr>
                <w:rFonts w:ascii="Times New Roman" w:hAnsi="Times New Roman" w:cs="Times New Roman"/>
                <w:spacing w:val="-3"/>
                <w:sz w:val="12"/>
                <w:szCs w:val="12"/>
                <w:lang w:val="ru-RU"/>
              </w:rPr>
              <w:t>в</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отношении</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которой</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разрабатывается</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проект</w:t>
            </w:r>
            <w:r w:rsidRPr="004D74F9">
              <w:rPr>
                <w:rFonts w:ascii="Times New Roman" w:hAnsi="Times New Roman" w:cs="Times New Roman"/>
                <w:spacing w:val="-3"/>
                <w:sz w:val="12"/>
                <w:szCs w:val="12"/>
                <w:lang w:val="ru-RU"/>
              </w:rPr>
              <w:t xml:space="preserve"> </w:t>
            </w:r>
            <w:r w:rsidRPr="004D74F9">
              <w:rPr>
                <w:rFonts w:ascii="Times New Roman" w:hAnsi="Times New Roman" w:cs="Times New Roman"/>
                <w:sz w:val="12"/>
                <w:szCs w:val="12"/>
                <w:lang w:val="ru-RU"/>
              </w:rPr>
              <w:t>планировки</w:t>
            </w:r>
            <w:r w:rsidRPr="004D74F9">
              <w:rPr>
                <w:rFonts w:ascii="Times New Roman" w:hAnsi="Times New Roman" w:cs="Times New Roman"/>
                <w:spacing w:val="-4"/>
                <w:sz w:val="12"/>
                <w:szCs w:val="12"/>
                <w:lang w:val="ru-RU"/>
              </w:rPr>
              <w:t xml:space="preserve"> </w:t>
            </w:r>
            <w:r w:rsidRPr="004D74F9">
              <w:rPr>
                <w:rFonts w:ascii="Times New Roman" w:hAnsi="Times New Roman" w:cs="Times New Roman"/>
                <w:sz w:val="12"/>
                <w:szCs w:val="12"/>
                <w:lang w:val="ru-RU"/>
              </w:rPr>
              <w:t>территории</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w w:val="99"/>
                <w:sz w:val="12"/>
                <w:szCs w:val="12"/>
              </w:rPr>
              <w:t>5</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4.2</w:t>
            </w: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Обоснование</w:t>
            </w:r>
            <w:r w:rsidRPr="004D74F9">
              <w:rPr>
                <w:rFonts w:ascii="Times New Roman" w:hAnsi="Times New Roman" w:cs="Times New Roman"/>
                <w:spacing w:val="35"/>
                <w:sz w:val="12"/>
                <w:szCs w:val="12"/>
                <w:lang w:val="ru-RU"/>
              </w:rPr>
              <w:t xml:space="preserve"> </w:t>
            </w:r>
            <w:r w:rsidRPr="004D74F9">
              <w:rPr>
                <w:rFonts w:ascii="Times New Roman" w:hAnsi="Times New Roman" w:cs="Times New Roman"/>
                <w:sz w:val="12"/>
                <w:szCs w:val="12"/>
                <w:lang w:val="ru-RU"/>
              </w:rPr>
              <w:t>определения</w:t>
            </w:r>
            <w:r w:rsidRPr="004D74F9">
              <w:rPr>
                <w:rFonts w:ascii="Times New Roman" w:hAnsi="Times New Roman" w:cs="Times New Roman"/>
                <w:spacing w:val="36"/>
                <w:sz w:val="12"/>
                <w:szCs w:val="12"/>
                <w:lang w:val="ru-RU"/>
              </w:rPr>
              <w:t xml:space="preserve"> </w:t>
            </w:r>
            <w:r w:rsidRPr="004D74F9">
              <w:rPr>
                <w:rFonts w:ascii="Times New Roman" w:hAnsi="Times New Roman" w:cs="Times New Roman"/>
                <w:sz w:val="12"/>
                <w:szCs w:val="12"/>
                <w:lang w:val="ru-RU"/>
              </w:rPr>
              <w:t>границ</w:t>
            </w:r>
            <w:r w:rsidRPr="004D74F9">
              <w:rPr>
                <w:rFonts w:ascii="Times New Roman" w:hAnsi="Times New Roman" w:cs="Times New Roman"/>
                <w:spacing w:val="37"/>
                <w:sz w:val="12"/>
                <w:szCs w:val="12"/>
                <w:lang w:val="ru-RU"/>
              </w:rPr>
              <w:t xml:space="preserve"> </w:t>
            </w:r>
            <w:r w:rsidRPr="004D74F9">
              <w:rPr>
                <w:rFonts w:ascii="Times New Roman" w:hAnsi="Times New Roman" w:cs="Times New Roman"/>
                <w:sz w:val="12"/>
                <w:szCs w:val="12"/>
                <w:lang w:val="ru-RU"/>
              </w:rPr>
              <w:t>зон</w:t>
            </w:r>
            <w:r w:rsidRPr="004D74F9">
              <w:rPr>
                <w:rFonts w:ascii="Times New Roman" w:hAnsi="Times New Roman" w:cs="Times New Roman"/>
                <w:spacing w:val="37"/>
                <w:sz w:val="12"/>
                <w:szCs w:val="12"/>
                <w:lang w:val="ru-RU"/>
              </w:rPr>
              <w:t xml:space="preserve"> </w:t>
            </w:r>
            <w:r w:rsidRPr="004D74F9">
              <w:rPr>
                <w:rFonts w:ascii="Times New Roman" w:hAnsi="Times New Roman" w:cs="Times New Roman"/>
                <w:sz w:val="12"/>
                <w:szCs w:val="12"/>
                <w:lang w:val="ru-RU"/>
              </w:rPr>
              <w:t>планируемого</w:t>
            </w:r>
            <w:r w:rsidRPr="004D74F9">
              <w:rPr>
                <w:rFonts w:ascii="Times New Roman" w:hAnsi="Times New Roman" w:cs="Times New Roman"/>
                <w:spacing w:val="36"/>
                <w:sz w:val="12"/>
                <w:szCs w:val="12"/>
                <w:lang w:val="ru-RU"/>
              </w:rPr>
              <w:t xml:space="preserve"> </w:t>
            </w:r>
            <w:r w:rsidRPr="004D74F9">
              <w:rPr>
                <w:rFonts w:ascii="Times New Roman" w:hAnsi="Times New Roman" w:cs="Times New Roman"/>
                <w:sz w:val="12"/>
                <w:szCs w:val="12"/>
                <w:lang w:val="ru-RU"/>
              </w:rPr>
              <w:t>размещения</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линейных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объектов</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10</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4.2.1</w:t>
            </w: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Обоснование</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определения</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границ</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зон</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планируемого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размещения</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линейных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объектов</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подлежащих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реконструкции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в</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связи</w:t>
            </w:r>
            <w:r w:rsidRPr="004D74F9">
              <w:rPr>
                <w:rFonts w:ascii="Times New Roman" w:hAnsi="Times New Roman" w:cs="Times New Roman"/>
                <w:spacing w:val="61"/>
                <w:sz w:val="12"/>
                <w:szCs w:val="12"/>
                <w:lang w:val="ru-RU"/>
              </w:rPr>
              <w:t xml:space="preserve"> </w:t>
            </w:r>
            <w:r w:rsidRPr="004D74F9">
              <w:rPr>
                <w:rFonts w:ascii="Times New Roman" w:hAnsi="Times New Roman" w:cs="Times New Roman"/>
                <w:sz w:val="12"/>
                <w:szCs w:val="12"/>
                <w:lang w:val="ru-RU"/>
              </w:rPr>
              <w:t>с</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изменением</w:t>
            </w:r>
            <w:r w:rsidRPr="004D74F9">
              <w:rPr>
                <w:rFonts w:ascii="Times New Roman" w:hAnsi="Times New Roman" w:cs="Times New Roman"/>
                <w:spacing w:val="-2"/>
                <w:sz w:val="12"/>
                <w:szCs w:val="12"/>
                <w:lang w:val="ru-RU"/>
              </w:rPr>
              <w:t xml:space="preserve"> </w:t>
            </w:r>
            <w:r w:rsidRPr="004D74F9">
              <w:rPr>
                <w:rFonts w:ascii="Times New Roman" w:hAnsi="Times New Roman" w:cs="Times New Roman"/>
                <w:sz w:val="12"/>
                <w:szCs w:val="12"/>
                <w:lang w:val="ru-RU"/>
              </w:rPr>
              <w:t>их местоположения</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12</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4.2.2</w:t>
            </w: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Обоснование</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определения</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предельных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параметров</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застройки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территории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в</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границах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зон</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планируемого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размещения</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объектов</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капитального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строительства,</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проектируемых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в</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составе</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линейных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объектов</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12</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4.3</w:t>
            </w:r>
          </w:p>
        </w:tc>
        <w:tc>
          <w:tcPr>
            <w:tcW w:w="4428"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Ведомости</w:t>
            </w:r>
            <w:r w:rsidRPr="004D74F9">
              <w:rPr>
                <w:rFonts w:ascii="Times New Roman" w:hAnsi="Times New Roman" w:cs="Times New Roman"/>
                <w:spacing w:val="-2"/>
                <w:sz w:val="12"/>
                <w:szCs w:val="12"/>
              </w:rPr>
              <w:t xml:space="preserve"> </w:t>
            </w:r>
            <w:r w:rsidRPr="004D74F9">
              <w:rPr>
                <w:rFonts w:ascii="Times New Roman" w:hAnsi="Times New Roman" w:cs="Times New Roman"/>
                <w:sz w:val="12"/>
                <w:szCs w:val="12"/>
              </w:rPr>
              <w:t>пересечения</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12</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4.3.1</w:t>
            </w: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Ведомость</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пересечений</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границ</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зон</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планируемого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размещения</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линейного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объекта</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сохраняемыми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объектами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капитального</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строительства</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существующими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строящимися</w:t>
            </w:r>
            <w:r>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на</w:t>
            </w:r>
            <w:r>
              <w:rPr>
                <w:rFonts w:ascii="Times New Roman" w:hAnsi="Times New Roman" w:cs="Times New Roman"/>
                <w:spacing w:val="61"/>
                <w:sz w:val="12"/>
                <w:szCs w:val="12"/>
                <w:lang w:val="ru-RU"/>
              </w:rPr>
              <w:t xml:space="preserve"> </w:t>
            </w:r>
            <w:r w:rsidRPr="004D74F9">
              <w:rPr>
                <w:rFonts w:ascii="Times New Roman" w:hAnsi="Times New Roman" w:cs="Times New Roman"/>
                <w:sz w:val="12"/>
                <w:szCs w:val="12"/>
                <w:lang w:val="ru-RU"/>
              </w:rPr>
              <w:t>момент</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подготовки проекта</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планировки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территории</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13</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lastRenderedPageBreak/>
              <w:t>4.3.2</w:t>
            </w: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Ведомость</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пересечений</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границ</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зон</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планируемого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размещения</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линейного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объекта</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объектами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капитального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строительства,</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строительство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которых</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запланировано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в</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соответствии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ранее</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утвержденной документацией</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13</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4.3.3</w:t>
            </w:r>
          </w:p>
        </w:tc>
        <w:tc>
          <w:tcPr>
            <w:tcW w:w="4428" w:type="pct"/>
            <w:vAlign w:val="center"/>
          </w:tcPr>
          <w:p w:rsidR="004D74F9" w:rsidRPr="004D74F9" w:rsidRDefault="004D74F9" w:rsidP="004D74F9">
            <w:pPr>
              <w:pStyle w:val="aff2"/>
              <w:jc w:val="center"/>
              <w:rPr>
                <w:rFonts w:ascii="Times New Roman" w:hAnsi="Times New Roman" w:cs="Times New Roman"/>
                <w:sz w:val="12"/>
                <w:szCs w:val="12"/>
                <w:lang w:val="ru-RU"/>
              </w:rPr>
            </w:pPr>
            <w:r w:rsidRPr="004D74F9">
              <w:rPr>
                <w:rFonts w:ascii="Times New Roman" w:hAnsi="Times New Roman" w:cs="Times New Roman"/>
                <w:sz w:val="12"/>
                <w:szCs w:val="12"/>
                <w:lang w:val="ru-RU"/>
              </w:rPr>
              <w:t xml:space="preserve">Ведомость пересечений границ зон планируемого </w:t>
            </w:r>
            <w:r w:rsidRPr="004D74F9">
              <w:rPr>
                <w:rFonts w:ascii="Times New Roman" w:hAnsi="Times New Roman" w:cs="Times New Roman"/>
                <w:spacing w:val="-1"/>
                <w:sz w:val="12"/>
                <w:szCs w:val="12"/>
                <w:lang w:val="ru-RU"/>
              </w:rPr>
              <w:t>размещения</w:t>
            </w:r>
            <w:r w:rsidRPr="004D74F9">
              <w:rPr>
                <w:rFonts w:ascii="Times New Roman" w:hAnsi="Times New Roman" w:cs="Times New Roman"/>
                <w:spacing w:val="-57"/>
                <w:sz w:val="12"/>
                <w:szCs w:val="12"/>
                <w:lang w:val="ru-RU"/>
              </w:rPr>
              <w:t xml:space="preserve"> </w:t>
            </w:r>
            <w:r w:rsidRPr="004D74F9">
              <w:rPr>
                <w:rFonts w:ascii="Times New Roman" w:hAnsi="Times New Roman" w:cs="Times New Roman"/>
                <w:sz w:val="12"/>
                <w:szCs w:val="12"/>
                <w:lang w:val="ru-RU"/>
              </w:rPr>
              <w:t>линейного</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объекта</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с</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водными</w:t>
            </w:r>
            <w:r w:rsidRPr="004D74F9">
              <w:rPr>
                <w:rFonts w:ascii="Times New Roman" w:hAnsi="Times New Roman" w:cs="Times New Roman"/>
                <w:spacing w:val="1"/>
                <w:sz w:val="12"/>
                <w:szCs w:val="12"/>
                <w:lang w:val="ru-RU"/>
              </w:rPr>
              <w:t xml:space="preserve"> </w:t>
            </w:r>
            <w:r w:rsidRPr="004D74F9">
              <w:rPr>
                <w:rFonts w:ascii="Times New Roman" w:hAnsi="Times New Roman" w:cs="Times New Roman"/>
                <w:sz w:val="12"/>
                <w:szCs w:val="12"/>
                <w:lang w:val="ru-RU"/>
              </w:rPr>
              <w:t>объектами</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13</w:t>
            </w:r>
          </w:p>
        </w:tc>
      </w:tr>
      <w:tr w:rsidR="004D74F9" w:rsidRPr="004D74F9" w:rsidTr="004D74F9">
        <w:trPr>
          <w:trHeight w:val="70"/>
        </w:trPr>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4.4</w:t>
            </w:r>
          </w:p>
        </w:tc>
        <w:tc>
          <w:tcPr>
            <w:tcW w:w="4428"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Приложения</w:t>
            </w:r>
          </w:p>
        </w:tc>
        <w:tc>
          <w:tcPr>
            <w:tcW w:w="286" w:type="pct"/>
            <w:vAlign w:val="center"/>
          </w:tcPr>
          <w:p w:rsidR="004D74F9" w:rsidRPr="004D74F9" w:rsidRDefault="004D74F9" w:rsidP="004D74F9">
            <w:pPr>
              <w:pStyle w:val="aff2"/>
              <w:jc w:val="center"/>
              <w:rPr>
                <w:rFonts w:ascii="Times New Roman" w:hAnsi="Times New Roman" w:cs="Times New Roman"/>
                <w:sz w:val="12"/>
                <w:szCs w:val="12"/>
              </w:rPr>
            </w:pPr>
            <w:r w:rsidRPr="004D74F9">
              <w:rPr>
                <w:rFonts w:ascii="Times New Roman" w:hAnsi="Times New Roman" w:cs="Times New Roman"/>
                <w:sz w:val="12"/>
                <w:szCs w:val="12"/>
              </w:rPr>
              <w:t>14</w:t>
            </w:r>
          </w:p>
        </w:tc>
      </w:tr>
    </w:tbl>
    <w:p w:rsidR="004D74F9" w:rsidRDefault="004D74F9" w:rsidP="004D74F9">
      <w:pPr>
        <w:spacing w:after="0" w:line="240" w:lineRule="auto"/>
        <w:ind w:firstLine="284"/>
        <w:jc w:val="center"/>
        <w:rPr>
          <w:rFonts w:ascii="Times New Roman" w:hAnsi="Times New Roman" w:cs="Times New Roman"/>
          <w:sz w:val="12"/>
          <w:szCs w:val="12"/>
        </w:rPr>
      </w:pPr>
    </w:p>
    <w:p w:rsidR="004D74F9" w:rsidRDefault="004D74F9" w:rsidP="004D74F9">
      <w:pPr>
        <w:spacing w:after="0" w:line="240" w:lineRule="auto"/>
        <w:ind w:firstLine="284"/>
        <w:jc w:val="center"/>
        <w:rPr>
          <w:rFonts w:ascii="Times New Roman" w:hAnsi="Times New Roman" w:cs="Times New Roman"/>
          <w:sz w:val="12"/>
          <w:szCs w:val="12"/>
        </w:rPr>
      </w:pPr>
      <w:r w:rsidRPr="004D74F9">
        <w:rPr>
          <w:rFonts w:ascii="Times New Roman" w:hAnsi="Times New Roman" w:cs="Times New Roman"/>
          <w:sz w:val="12"/>
          <w:szCs w:val="12"/>
        </w:rPr>
        <w:t>РАЗДЕЛ 3. Материалы по обоснованию проекта планировки территории. Графическая часть</w:t>
      </w:r>
    </w:p>
    <w:p w:rsidR="004D74F9" w:rsidRDefault="004D74F9" w:rsidP="004D74F9">
      <w:pPr>
        <w:spacing w:after="0" w:line="240" w:lineRule="auto"/>
        <w:ind w:firstLine="284"/>
        <w:jc w:val="center"/>
      </w:pPr>
      <w:r>
        <w:rPr>
          <w:noProof/>
          <w:lang w:eastAsia="ru-RU"/>
        </w:rPr>
        <w:drawing>
          <wp:inline distT="0" distB="0" distL="0" distR="0">
            <wp:extent cx="971550" cy="685800"/>
            <wp:effectExtent l="0" t="0" r="0" b="0"/>
            <wp:docPr id="6" name="Рисунок 6" descr="C:\Users\user\AppData\Local\Microsoft\Windows\Temporary Internet Files\Content.Word\ППТ М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ПТ МО_page-00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4D74F9">
        <w:t xml:space="preserve"> </w:t>
      </w:r>
      <w:r>
        <w:rPr>
          <w:noProof/>
          <w:lang w:eastAsia="ru-RU"/>
        </w:rPr>
        <w:drawing>
          <wp:inline distT="0" distB="0" distL="0" distR="0">
            <wp:extent cx="971550" cy="685800"/>
            <wp:effectExtent l="0" t="0" r="0" b="0"/>
            <wp:docPr id="7" name="Рисунок 7" descr="C:\Users\user\AppData\Local\Microsoft\Windows\Temporary Internet Files\Content.Word\Схема ЭПС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Схема ЭПС_page-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4D74F9">
        <w:t xml:space="preserve"> </w:t>
      </w:r>
      <w:r>
        <w:rPr>
          <w:noProof/>
          <w:lang w:eastAsia="ru-RU"/>
        </w:rPr>
        <w:drawing>
          <wp:inline distT="0" distB="0" distL="0" distR="0">
            <wp:extent cx="971550" cy="685800"/>
            <wp:effectExtent l="0" t="0" r="0" b="0"/>
            <wp:docPr id="8" name="Рисунок 8" descr="C:\Users\user\AppData\Local\Microsoft\Windows\Temporary Internet Files\Content.Word\0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0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4D74F9" w:rsidRDefault="004D74F9" w:rsidP="004D74F9">
      <w:pPr>
        <w:spacing w:after="0" w:line="240" w:lineRule="auto"/>
        <w:ind w:firstLine="284"/>
        <w:jc w:val="center"/>
        <w:rPr>
          <w:rFonts w:ascii="Times New Roman" w:hAnsi="Times New Roman" w:cs="Times New Roman"/>
          <w:sz w:val="12"/>
          <w:szCs w:val="12"/>
        </w:rPr>
      </w:pPr>
    </w:p>
    <w:p w:rsidR="004D74F9" w:rsidRDefault="004D74F9" w:rsidP="004D74F9">
      <w:pPr>
        <w:spacing w:after="0" w:line="240" w:lineRule="auto"/>
        <w:ind w:firstLine="284"/>
        <w:jc w:val="center"/>
        <w:rPr>
          <w:rFonts w:ascii="Times New Roman" w:hAnsi="Times New Roman" w:cs="Times New Roman"/>
          <w:sz w:val="12"/>
          <w:szCs w:val="12"/>
        </w:rPr>
      </w:pPr>
      <w:r w:rsidRPr="004D74F9">
        <w:rPr>
          <w:rFonts w:ascii="Times New Roman" w:hAnsi="Times New Roman" w:cs="Times New Roman"/>
          <w:sz w:val="12"/>
          <w:szCs w:val="12"/>
        </w:rPr>
        <w:t>РАЗДЕЛ 4. Материалы по обоснованию проекта планировки территории. Пояснительная записка</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4.1 Описание природно-климатических условий территории, в отношении которой разрабатывается проект планировки территории</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Климатическая характеристика составлена по данным многолетних наблюдений на МС Серноводск согласно справкам, выданным ФГБУ «Приволжское УГМС» и приведенной в Приложении В. Климатические параметры, не вошедшие в справку, приняты по наиболее консервативным значениям.</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Согласно ГОСТ 16350-80, район изысканий расположен в макроклиматическом районе с умеренным климатом, климатический район – умеренный II5. Согласно СП 131.13330.2020 (рисунок 1 [10]) территория изысканий относится к климатическому району I В.</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Температура воздуха. Температура воздуха на территории по данным МС Серноводск в среднем за год положительная и составляет 4,1 оС. Самым жарким месяцем является июль (плюс 20,3оС), самым холодным – январь (минус 12,7оС). Абсолютный максимум зафиксирован на отметке плюс 39,8оС, абсолютный минимум – минус 48,1оС. Средний из ежегодный абсолютных максимумов +34,90С. Средняя максимальная температура воздуха самого жаркого месяца (июль) - плюс 26,6</w:t>
      </w:r>
      <w:r w:rsidRPr="005E24C0">
        <w:rPr>
          <w:rFonts w:ascii="Times New Roman" w:hAnsi="Times New Roman" w:cs="Times New Roman"/>
          <w:sz w:val="12"/>
          <w:szCs w:val="12"/>
        </w:rPr>
        <w:t xml:space="preserve">С. Температура холодного периода (средняя температура наиболее холодной части отопительного периода) – минус 17,3 </w:t>
      </w:r>
      <w:r w:rsidRPr="005E24C0">
        <w:rPr>
          <w:rFonts w:ascii="Times New Roman" w:hAnsi="Times New Roman" w:cs="Times New Roman"/>
          <w:sz w:val="12"/>
          <w:szCs w:val="12"/>
        </w:rPr>
        <w:t>С.</w:t>
      </w:r>
    </w:p>
    <w:p w:rsidR="004D74F9"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Таблица 1 – Температура воздуха, оС,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0"/>
        <w:gridCol w:w="667"/>
        <w:gridCol w:w="555"/>
        <w:gridCol w:w="481"/>
        <w:gridCol w:w="593"/>
        <w:gridCol w:w="593"/>
        <w:gridCol w:w="593"/>
        <w:gridCol w:w="624"/>
        <w:gridCol w:w="593"/>
        <w:gridCol w:w="481"/>
        <w:gridCol w:w="555"/>
        <w:gridCol w:w="555"/>
        <w:gridCol w:w="563"/>
      </w:tblGrid>
      <w:tr w:rsidR="005E24C0" w:rsidRPr="005E24C0" w:rsidTr="005E24C0">
        <w:trPr>
          <w:trHeight w:val="70"/>
        </w:trPr>
        <w:tc>
          <w:tcPr>
            <w:tcW w:w="4625" w:type="pct"/>
            <w:gridSpan w:val="12"/>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Месяц</w:t>
            </w:r>
          </w:p>
        </w:tc>
        <w:tc>
          <w:tcPr>
            <w:tcW w:w="375" w:type="pct"/>
            <w:vMerge w:val="restar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Год</w:t>
            </w:r>
          </w:p>
        </w:tc>
      </w:tr>
      <w:tr w:rsidR="005E24C0" w:rsidRPr="005E24C0" w:rsidTr="005E24C0">
        <w:trPr>
          <w:trHeight w:val="70"/>
        </w:trPr>
        <w:tc>
          <w:tcPr>
            <w:tcW w:w="44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I</w:t>
            </w:r>
          </w:p>
        </w:tc>
        <w:tc>
          <w:tcPr>
            <w:tcW w:w="44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w:t>
            </w:r>
          </w:p>
        </w:tc>
        <w:tc>
          <w:tcPr>
            <w:tcW w:w="36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III</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IV</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V</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w:t>
            </w:r>
          </w:p>
        </w:tc>
        <w:tc>
          <w:tcPr>
            <w:tcW w:w="41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VIII</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IX</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X</w:t>
            </w:r>
          </w:p>
        </w:tc>
        <w:tc>
          <w:tcPr>
            <w:tcW w:w="36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w:t>
            </w:r>
          </w:p>
        </w:tc>
        <w:tc>
          <w:tcPr>
            <w:tcW w:w="36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XII</w:t>
            </w:r>
          </w:p>
        </w:tc>
        <w:tc>
          <w:tcPr>
            <w:tcW w:w="375" w:type="pct"/>
            <w:vMerge/>
            <w:tcBorders>
              <w:top w:val="nil"/>
            </w:tcBorders>
            <w:vAlign w:val="center"/>
          </w:tcPr>
          <w:p w:rsidR="005E24C0" w:rsidRPr="005E24C0" w:rsidRDefault="005E24C0" w:rsidP="005E24C0">
            <w:pPr>
              <w:pStyle w:val="aff2"/>
              <w:jc w:val="center"/>
              <w:rPr>
                <w:rFonts w:ascii="Times New Roman" w:hAnsi="Times New Roman" w:cs="Times New Roman"/>
                <w:sz w:val="12"/>
                <w:szCs w:val="12"/>
              </w:rPr>
            </w:pPr>
          </w:p>
        </w:tc>
      </w:tr>
      <w:tr w:rsidR="005E24C0" w:rsidRPr="005E24C0" w:rsidTr="005E24C0">
        <w:trPr>
          <w:trHeight w:val="70"/>
        </w:trPr>
        <w:tc>
          <w:tcPr>
            <w:tcW w:w="5000" w:type="pct"/>
            <w:gridSpan w:val="13"/>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Средняя</w:t>
            </w:r>
            <w:r w:rsidRPr="005E24C0">
              <w:rPr>
                <w:rFonts w:ascii="Times New Roman" w:hAnsi="Times New Roman" w:cs="Times New Roman"/>
                <w:spacing w:val="-2"/>
                <w:sz w:val="12"/>
                <w:szCs w:val="12"/>
              </w:rPr>
              <w:t xml:space="preserve"> </w:t>
            </w:r>
            <w:r w:rsidRPr="005E24C0">
              <w:rPr>
                <w:rFonts w:ascii="Times New Roman" w:hAnsi="Times New Roman" w:cs="Times New Roman"/>
                <w:sz w:val="12"/>
                <w:szCs w:val="12"/>
              </w:rPr>
              <w:t>месячная</w:t>
            </w:r>
            <w:r w:rsidRPr="005E24C0">
              <w:rPr>
                <w:rFonts w:ascii="Times New Roman" w:hAnsi="Times New Roman" w:cs="Times New Roman"/>
                <w:spacing w:val="-2"/>
                <w:sz w:val="12"/>
                <w:szCs w:val="12"/>
              </w:rPr>
              <w:t xml:space="preserve"> </w:t>
            </w:r>
            <w:r w:rsidRPr="005E24C0">
              <w:rPr>
                <w:rFonts w:ascii="Times New Roman" w:hAnsi="Times New Roman" w:cs="Times New Roman"/>
                <w:sz w:val="12"/>
                <w:szCs w:val="12"/>
              </w:rPr>
              <w:t>температура</w:t>
            </w:r>
            <w:r w:rsidRPr="005E24C0">
              <w:rPr>
                <w:rFonts w:ascii="Times New Roman" w:hAnsi="Times New Roman" w:cs="Times New Roman"/>
                <w:spacing w:val="-3"/>
                <w:sz w:val="12"/>
                <w:szCs w:val="12"/>
              </w:rPr>
              <w:t xml:space="preserve"> </w:t>
            </w:r>
            <w:r w:rsidRPr="005E24C0">
              <w:rPr>
                <w:rFonts w:ascii="Times New Roman" w:hAnsi="Times New Roman" w:cs="Times New Roman"/>
                <w:sz w:val="12"/>
                <w:szCs w:val="12"/>
              </w:rPr>
              <w:t>воздуха</w:t>
            </w:r>
          </w:p>
        </w:tc>
      </w:tr>
      <w:tr w:rsidR="005E24C0" w:rsidRPr="005E24C0" w:rsidTr="005E24C0">
        <w:trPr>
          <w:trHeight w:val="70"/>
        </w:trPr>
        <w:tc>
          <w:tcPr>
            <w:tcW w:w="44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-12,7</w:t>
            </w:r>
          </w:p>
        </w:tc>
        <w:tc>
          <w:tcPr>
            <w:tcW w:w="44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-12,3</w:t>
            </w:r>
          </w:p>
        </w:tc>
        <w:tc>
          <w:tcPr>
            <w:tcW w:w="36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-5,8</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5,4</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14,0</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18,4</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20,3</w:t>
            </w:r>
          </w:p>
        </w:tc>
        <w:tc>
          <w:tcPr>
            <w:tcW w:w="41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18,5</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12,4</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4,4</w:t>
            </w:r>
          </w:p>
        </w:tc>
        <w:tc>
          <w:tcPr>
            <w:tcW w:w="36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-3,3</w:t>
            </w:r>
          </w:p>
        </w:tc>
        <w:tc>
          <w:tcPr>
            <w:tcW w:w="36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-9,8</w:t>
            </w:r>
          </w:p>
        </w:tc>
        <w:tc>
          <w:tcPr>
            <w:tcW w:w="3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4,1</w:t>
            </w:r>
          </w:p>
        </w:tc>
      </w:tr>
    </w:tbl>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Скорость и направление ветра. Средняя годовая скорость ветра составляет 3,6 м/с (таблица 2). Данные о повторяемости направлений ветра, штилей и скорости ветра представлены в таблице3.</w:t>
      </w:r>
    </w:p>
    <w:p w:rsid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Таблица 2 – Средняя месячная и годовая скорость ветра МС Серноводск, м/сек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9"/>
        <w:gridCol w:w="560"/>
        <w:gridCol w:w="593"/>
        <w:gridCol w:w="591"/>
        <w:gridCol w:w="593"/>
        <w:gridCol w:w="591"/>
        <w:gridCol w:w="591"/>
        <w:gridCol w:w="593"/>
        <w:gridCol w:w="591"/>
        <w:gridCol w:w="591"/>
        <w:gridCol w:w="593"/>
        <w:gridCol w:w="570"/>
        <w:gridCol w:w="527"/>
      </w:tblGrid>
      <w:tr w:rsidR="005E24C0" w:rsidRPr="005E24C0" w:rsidTr="005E24C0">
        <w:trPr>
          <w:trHeight w:val="70"/>
        </w:trPr>
        <w:tc>
          <w:tcPr>
            <w:tcW w:w="4649" w:type="pct"/>
            <w:gridSpan w:val="12"/>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Месяц</w:t>
            </w:r>
          </w:p>
        </w:tc>
        <w:tc>
          <w:tcPr>
            <w:tcW w:w="351" w:type="pct"/>
            <w:vMerge w:val="restar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Год</w:t>
            </w:r>
          </w:p>
        </w:tc>
      </w:tr>
      <w:tr w:rsidR="005E24C0" w:rsidRPr="005E24C0" w:rsidTr="005E24C0">
        <w:trPr>
          <w:trHeight w:val="70"/>
        </w:trPr>
        <w:tc>
          <w:tcPr>
            <w:tcW w:w="35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I</w:t>
            </w:r>
          </w:p>
        </w:tc>
        <w:tc>
          <w:tcPr>
            <w:tcW w:w="37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III</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IV</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V</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VIII</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IX</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X</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w:t>
            </w:r>
          </w:p>
        </w:tc>
        <w:tc>
          <w:tcPr>
            <w:tcW w:w="37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XII</w:t>
            </w:r>
          </w:p>
        </w:tc>
        <w:tc>
          <w:tcPr>
            <w:tcW w:w="351" w:type="pct"/>
            <w:vMerge/>
            <w:tcBorders>
              <w:top w:val="nil"/>
            </w:tcBorders>
            <w:vAlign w:val="center"/>
          </w:tcPr>
          <w:p w:rsidR="005E24C0" w:rsidRPr="005E24C0" w:rsidRDefault="005E24C0" w:rsidP="005E24C0">
            <w:pPr>
              <w:pStyle w:val="aff2"/>
              <w:jc w:val="center"/>
              <w:rPr>
                <w:rFonts w:ascii="Times New Roman" w:hAnsi="Times New Roman" w:cs="Times New Roman"/>
                <w:sz w:val="12"/>
                <w:szCs w:val="12"/>
              </w:rPr>
            </w:pPr>
          </w:p>
        </w:tc>
      </w:tr>
      <w:tr w:rsidR="005E24C0" w:rsidRPr="005E24C0" w:rsidTr="005E24C0">
        <w:trPr>
          <w:trHeight w:val="70"/>
        </w:trPr>
        <w:tc>
          <w:tcPr>
            <w:tcW w:w="35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3,9</w:t>
            </w:r>
          </w:p>
        </w:tc>
        <w:tc>
          <w:tcPr>
            <w:tcW w:w="37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3,9</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3,9</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3,8</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3,8</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3,3</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3,0</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2,9</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3,1</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3,7</w:t>
            </w:r>
          </w:p>
        </w:tc>
        <w:tc>
          <w:tcPr>
            <w:tcW w:w="39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3,8</w:t>
            </w:r>
          </w:p>
        </w:tc>
        <w:tc>
          <w:tcPr>
            <w:tcW w:w="37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3,9</w:t>
            </w:r>
          </w:p>
        </w:tc>
        <w:tc>
          <w:tcPr>
            <w:tcW w:w="35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3,6</w:t>
            </w:r>
          </w:p>
        </w:tc>
      </w:tr>
    </w:tbl>
    <w:p w:rsid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Таблица 3 – Повторяемость ветра и штилей (%). Годовая МС Серноводск (приложение 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7"/>
        <w:gridCol w:w="838"/>
        <w:gridCol w:w="837"/>
        <w:gridCol w:w="838"/>
        <w:gridCol w:w="835"/>
        <w:gridCol w:w="834"/>
        <w:gridCol w:w="835"/>
        <w:gridCol w:w="834"/>
        <w:gridCol w:w="835"/>
      </w:tblGrid>
      <w:tr w:rsidR="005E24C0" w:rsidRPr="005E24C0" w:rsidTr="005E24C0">
        <w:trPr>
          <w:trHeight w:val="70"/>
        </w:trPr>
        <w:tc>
          <w:tcPr>
            <w:tcW w:w="5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С</w:t>
            </w:r>
          </w:p>
        </w:tc>
        <w:tc>
          <w:tcPr>
            <w:tcW w:w="5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СВ</w:t>
            </w:r>
          </w:p>
        </w:tc>
        <w:tc>
          <w:tcPr>
            <w:tcW w:w="556"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В</w:t>
            </w:r>
          </w:p>
        </w:tc>
        <w:tc>
          <w:tcPr>
            <w:tcW w:w="5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ЮВ</w:t>
            </w:r>
          </w:p>
        </w:tc>
        <w:tc>
          <w:tcPr>
            <w:tcW w:w="55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Ю</w:t>
            </w:r>
          </w:p>
        </w:tc>
        <w:tc>
          <w:tcPr>
            <w:tcW w:w="55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ЮЗ</w:t>
            </w:r>
          </w:p>
        </w:tc>
        <w:tc>
          <w:tcPr>
            <w:tcW w:w="55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З</w:t>
            </w:r>
          </w:p>
        </w:tc>
        <w:tc>
          <w:tcPr>
            <w:tcW w:w="55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СЗ</w:t>
            </w:r>
          </w:p>
        </w:tc>
        <w:tc>
          <w:tcPr>
            <w:tcW w:w="55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Штиль</w:t>
            </w:r>
          </w:p>
        </w:tc>
      </w:tr>
      <w:tr w:rsidR="005E24C0" w:rsidRPr="005E24C0" w:rsidTr="005E24C0">
        <w:trPr>
          <w:trHeight w:val="70"/>
        </w:trPr>
        <w:tc>
          <w:tcPr>
            <w:tcW w:w="5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13</w:t>
            </w:r>
          </w:p>
        </w:tc>
        <w:tc>
          <w:tcPr>
            <w:tcW w:w="5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11</w:t>
            </w:r>
          </w:p>
        </w:tc>
        <w:tc>
          <w:tcPr>
            <w:tcW w:w="556"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7</w:t>
            </w:r>
          </w:p>
        </w:tc>
        <w:tc>
          <w:tcPr>
            <w:tcW w:w="5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22</w:t>
            </w:r>
          </w:p>
        </w:tc>
        <w:tc>
          <w:tcPr>
            <w:tcW w:w="55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19</w:t>
            </w:r>
          </w:p>
        </w:tc>
        <w:tc>
          <w:tcPr>
            <w:tcW w:w="55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10</w:t>
            </w:r>
          </w:p>
        </w:tc>
        <w:tc>
          <w:tcPr>
            <w:tcW w:w="55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9</w:t>
            </w:r>
          </w:p>
        </w:tc>
        <w:tc>
          <w:tcPr>
            <w:tcW w:w="55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10</w:t>
            </w:r>
          </w:p>
        </w:tc>
        <w:tc>
          <w:tcPr>
            <w:tcW w:w="55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11</w:t>
            </w:r>
          </w:p>
        </w:tc>
      </w:tr>
    </w:tbl>
    <w:p w:rsid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На рисунке 2 представлена годовая роза ветров по данным метеостанции Серноводск.</w:t>
      </w:r>
    </w:p>
    <w:p w:rsidR="005E24C0" w:rsidRDefault="005E24C0" w:rsidP="005E24C0">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781050" cy="771287"/>
            <wp:effectExtent l="0" t="0" r="0" b="0"/>
            <wp:docPr id="9" name="Рисунок 9"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Снимок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1050" cy="771287"/>
                    </a:xfrm>
                    <a:prstGeom prst="rect">
                      <a:avLst/>
                    </a:prstGeom>
                    <a:noFill/>
                    <a:ln>
                      <a:noFill/>
                    </a:ln>
                  </pic:spPr>
                </pic:pic>
              </a:graphicData>
            </a:graphic>
          </wp:inline>
        </w:drawing>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Рисунок 2 - Годовая повторяемость направлений ветра, %</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По карте районирования (карта 2, СП 20.13330.2016 «Нагрузки и воздействия»)территория изысканий по давлению ветра относится к III району со значением показателя 0,38 кПа. По картам районирования (ПУЭ-7) территория изысканий находится в III ветровом районе со значением показателя 0,65 кПа (32 м/с), в зоне с частой и интенсивной пляской проводов (частота повторяемости пляски более 1 раз в 5 лет).</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Согласно Карте районирования территории Российской Федерации по частоте повторяемости и интенсивности пляске проводов и тросов (ПУЭ 7) территория изысканий относится к району с частой и интенсивной пляской проводов (частота повторяемости пляски более 1 раз в 5 лет).</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Влажность воздуха. Средняя месячная и годовая относительная влажность воздуха представлена в таблице 4. Наиболее низкие значения наблюдаются обычно весной, когда приходящие воздушные массы сформированы над холодным морем. Согласно СП 50.13330.2012 «Тепловая защита зданий», по относительной влажности территория изысканий относится к 3 (сухой) зоне.</w:t>
      </w:r>
    </w:p>
    <w:p w:rsid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Таблица 4 – Средняя месячная относительная влажность (%) воздуха, %</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2"/>
        <w:gridCol w:w="570"/>
        <w:gridCol w:w="572"/>
        <w:gridCol w:w="575"/>
        <w:gridCol w:w="572"/>
        <w:gridCol w:w="575"/>
        <w:gridCol w:w="588"/>
        <w:gridCol w:w="599"/>
        <w:gridCol w:w="575"/>
        <w:gridCol w:w="572"/>
        <w:gridCol w:w="575"/>
        <w:gridCol w:w="587"/>
        <w:gridCol w:w="591"/>
      </w:tblGrid>
      <w:tr w:rsidR="005E24C0" w:rsidRPr="005E24C0" w:rsidTr="005E24C0">
        <w:trPr>
          <w:trHeight w:val="70"/>
        </w:trPr>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I</w:t>
            </w:r>
          </w:p>
        </w:tc>
        <w:tc>
          <w:tcPr>
            <w:tcW w:w="37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w:t>
            </w:r>
          </w:p>
        </w:tc>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IV</w:t>
            </w:r>
          </w:p>
        </w:tc>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V</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w:t>
            </w:r>
          </w:p>
        </w:tc>
        <w:tc>
          <w:tcPr>
            <w:tcW w:w="39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w:t>
            </w:r>
          </w:p>
        </w:tc>
        <w:tc>
          <w:tcPr>
            <w:tcW w:w="39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VIII</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IX</w:t>
            </w:r>
          </w:p>
        </w:tc>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X</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w:t>
            </w:r>
          </w:p>
        </w:tc>
        <w:tc>
          <w:tcPr>
            <w:tcW w:w="39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XII</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Год</w:t>
            </w:r>
          </w:p>
        </w:tc>
      </w:tr>
      <w:tr w:rsidR="005E24C0" w:rsidRPr="005E24C0" w:rsidTr="005E24C0">
        <w:trPr>
          <w:trHeight w:val="70"/>
        </w:trPr>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81</w:t>
            </w:r>
          </w:p>
        </w:tc>
        <w:tc>
          <w:tcPr>
            <w:tcW w:w="37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78</w:t>
            </w:r>
          </w:p>
        </w:tc>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78</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68</w:t>
            </w:r>
          </w:p>
        </w:tc>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55</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61</w:t>
            </w:r>
          </w:p>
        </w:tc>
        <w:tc>
          <w:tcPr>
            <w:tcW w:w="39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65</w:t>
            </w:r>
          </w:p>
        </w:tc>
        <w:tc>
          <w:tcPr>
            <w:tcW w:w="39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65</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69</w:t>
            </w:r>
          </w:p>
        </w:tc>
        <w:tc>
          <w:tcPr>
            <w:tcW w:w="38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77</w:t>
            </w:r>
          </w:p>
        </w:tc>
        <w:tc>
          <w:tcPr>
            <w:tcW w:w="38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83</w:t>
            </w:r>
          </w:p>
        </w:tc>
        <w:tc>
          <w:tcPr>
            <w:tcW w:w="39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83</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72</w:t>
            </w:r>
          </w:p>
        </w:tc>
      </w:tr>
    </w:tbl>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Атмосферные осадки. Атмосферные осадки по данным МС Серноводск на исследуемой территории составляют в среднем за год 462 мм (таблица 5). Главную роль в формировании стока играют осадки зимнего периода. Большая часть жидких осадков расходуется на испарение и просачивание. В годовом ходе на теплый период (апрель – октябрь) приходится 307 мм осадков, на холодный (ноябрь – март) – 155 мм. Наибольшее</w:t>
      </w:r>
      <w:r>
        <w:rPr>
          <w:rFonts w:ascii="Times New Roman" w:hAnsi="Times New Roman" w:cs="Times New Roman"/>
          <w:sz w:val="12"/>
          <w:szCs w:val="12"/>
        </w:rPr>
        <w:t xml:space="preserve"> </w:t>
      </w:r>
      <w:r w:rsidRPr="005E24C0">
        <w:rPr>
          <w:rFonts w:ascii="Times New Roman" w:hAnsi="Times New Roman" w:cs="Times New Roman"/>
          <w:sz w:val="12"/>
          <w:szCs w:val="12"/>
        </w:rPr>
        <w:t>количество осадков (54 мм) отмечено в июле, наименьшее – в феврале (24 мм). В течение года жидкие осадки по данным МС Самара составляют в среднем 57,7%, твердые – 20,5%, смешанные – 21,8%. Максимальное суточное наблюденное количество осадков на МС Серноводск отмечено июле – 88 мм. Суточный максимум осадков 1% вероятности превышения принят по МС Самара равен 68,2 мм</w:t>
      </w:r>
    </w:p>
    <w:p w:rsid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Таблица 5 – Среднее месячное и годовое количество осадков МС Серноводск, мм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7"/>
        <w:gridCol w:w="563"/>
        <w:gridCol w:w="591"/>
        <w:gridCol w:w="590"/>
        <w:gridCol w:w="590"/>
        <w:gridCol w:w="591"/>
        <w:gridCol w:w="590"/>
        <w:gridCol w:w="590"/>
        <w:gridCol w:w="591"/>
        <w:gridCol w:w="590"/>
        <w:gridCol w:w="590"/>
        <w:gridCol w:w="576"/>
        <w:gridCol w:w="534"/>
      </w:tblGrid>
      <w:tr w:rsidR="005E24C0" w:rsidRPr="005E24C0" w:rsidTr="005E24C0">
        <w:trPr>
          <w:trHeight w:val="70"/>
        </w:trPr>
        <w:tc>
          <w:tcPr>
            <w:tcW w:w="4645" w:type="pct"/>
            <w:gridSpan w:val="12"/>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Месяц</w:t>
            </w:r>
          </w:p>
        </w:tc>
        <w:tc>
          <w:tcPr>
            <w:tcW w:w="355" w:type="pct"/>
            <w:vMerge w:val="restar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Год</w:t>
            </w:r>
          </w:p>
        </w:tc>
      </w:tr>
      <w:tr w:rsidR="005E24C0" w:rsidRPr="005E24C0" w:rsidTr="005E24C0">
        <w:trPr>
          <w:trHeight w:val="70"/>
        </w:trPr>
        <w:tc>
          <w:tcPr>
            <w:tcW w:w="3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I</w:t>
            </w:r>
          </w:p>
        </w:tc>
        <w:tc>
          <w:tcPr>
            <w:tcW w:w="37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III</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IV</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V</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VIII</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IX</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X</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w:t>
            </w:r>
          </w:p>
        </w:tc>
        <w:tc>
          <w:tcPr>
            <w:tcW w:w="38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XII</w:t>
            </w:r>
          </w:p>
        </w:tc>
        <w:tc>
          <w:tcPr>
            <w:tcW w:w="355" w:type="pct"/>
            <w:vMerge/>
            <w:tcBorders>
              <w:top w:val="nil"/>
            </w:tcBorders>
            <w:vAlign w:val="center"/>
          </w:tcPr>
          <w:p w:rsidR="005E24C0" w:rsidRPr="005E24C0" w:rsidRDefault="005E24C0" w:rsidP="005E24C0">
            <w:pPr>
              <w:pStyle w:val="aff2"/>
              <w:jc w:val="center"/>
              <w:rPr>
                <w:rFonts w:ascii="Times New Roman" w:hAnsi="Times New Roman" w:cs="Times New Roman"/>
                <w:sz w:val="12"/>
                <w:szCs w:val="12"/>
              </w:rPr>
            </w:pPr>
          </w:p>
        </w:tc>
      </w:tr>
      <w:tr w:rsidR="005E24C0" w:rsidRPr="005E24C0" w:rsidTr="005E24C0">
        <w:trPr>
          <w:trHeight w:val="70"/>
        </w:trPr>
        <w:tc>
          <w:tcPr>
            <w:tcW w:w="35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lastRenderedPageBreak/>
              <w:t>32</w:t>
            </w:r>
          </w:p>
        </w:tc>
        <w:tc>
          <w:tcPr>
            <w:tcW w:w="374"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24</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26</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28</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36</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50</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54</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46</w:t>
            </w:r>
          </w:p>
        </w:tc>
        <w:tc>
          <w:tcPr>
            <w:tcW w:w="39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47</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46</w:t>
            </w:r>
          </w:p>
        </w:tc>
        <w:tc>
          <w:tcPr>
            <w:tcW w:w="392"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38</w:t>
            </w:r>
          </w:p>
        </w:tc>
        <w:tc>
          <w:tcPr>
            <w:tcW w:w="383"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35</w:t>
            </w:r>
          </w:p>
        </w:tc>
        <w:tc>
          <w:tcPr>
            <w:tcW w:w="35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462</w:t>
            </w:r>
          </w:p>
        </w:tc>
      </w:tr>
    </w:tbl>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Атмосферные явления. Согласно Карте районирования территории Российской Федерации по среднегодовой продолжительности гроз в часах земли (п. 2.5.38 ПУЭ-7), интенсивность грозовой деятельности района изысканий составляет от 40 до 60 часов с грозой в год.</w:t>
      </w:r>
    </w:p>
    <w:p w:rsidR="005E24C0" w:rsidRP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Среди атмосферных явлений в течение года наблюдаются туманы (обычно 26 дней за год) с наибольшей частотой в холодный период (таблица 6). Метели возможны с сентября по апрель (за год в среднем 25 дней), с наибольшей повторяемостью (до 7 дней) в январе. Грозы регистрируются обычно с апреля по октябрь с наибольшей частотой в июне и июле. Данные о числе дней с пыльной бурей представлены по МС Самара.</w:t>
      </w:r>
    </w:p>
    <w:p w:rsidR="005E24C0" w:rsidRDefault="005E24C0" w:rsidP="005E24C0">
      <w:pPr>
        <w:spacing w:after="0" w:line="240" w:lineRule="auto"/>
        <w:ind w:firstLine="284"/>
        <w:jc w:val="both"/>
        <w:rPr>
          <w:rFonts w:ascii="Times New Roman" w:hAnsi="Times New Roman" w:cs="Times New Roman"/>
          <w:sz w:val="12"/>
          <w:szCs w:val="12"/>
        </w:rPr>
      </w:pPr>
      <w:r w:rsidRPr="005E24C0">
        <w:rPr>
          <w:rFonts w:ascii="Times New Roman" w:hAnsi="Times New Roman" w:cs="Times New Roman"/>
          <w:sz w:val="12"/>
          <w:szCs w:val="12"/>
        </w:rPr>
        <w:t>Таблица 6 – Число дней с атмосферными явлениями МС Серноводск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21"/>
        <w:gridCol w:w="482"/>
        <w:gridCol w:w="481"/>
        <w:gridCol w:w="481"/>
        <w:gridCol w:w="414"/>
        <w:gridCol w:w="466"/>
        <w:gridCol w:w="510"/>
        <w:gridCol w:w="483"/>
        <w:gridCol w:w="504"/>
        <w:gridCol w:w="510"/>
        <w:gridCol w:w="510"/>
        <w:gridCol w:w="376"/>
        <w:gridCol w:w="510"/>
        <w:gridCol w:w="475"/>
      </w:tblGrid>
      <w:tr w:rsidR="005E24C0" w:rsidRPr="005E24C0" w:rsidTr="00F15C06">
        <w:trPr>
          <w:trHeight w:val="70"/>
        </w:trPr>
        <w:tc>
          <w:tcPr>
            <w:tcW w:w="877" w:type="pct"/>
            <w:vMerge w:val="restart"/>
            <w:vAlign w:val="center"/>
          </w:tcPr>
          <w:p w:rsidR="005E24C0" w:rsidRPr="00AC43F9" w:rsidRDefault="005E24C0" w:rsidP="005E24C0">
            <w:pPr>
              <w:pStyle w:val="aff2"/>
              <w:jc w:val="center"/>
              <w:rPr>
                <w:rFonts w:ascii="Times New Roman" w:hAnsi="Times New Roman" w:cs="Times New Roman"/>
                <w:sz w:val="12"/>
                <w:szCs w:val="12"/>
                <w:lang w:val="ru-RU"/>
              </w:rPr>
            </w:pPr>
          </w:p>
        </w:tc>
        <w:tc>
          <w:tcPr>
            <w:tcW w:w="3806" w:type="pct"/>
            <w:gridSpan w:val="12"/>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Месяц</w:t>
            </w:r>
          </w:p>
        </w:tc>
        <w:tc>
          <w:tcPr>
            <w:tcW w:w="318" w:type="pct"/>
            <w:vMerge w:val="restar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Год</w:t>
            </w:r>
          </w:p>
        </w:tc>
      </w:tr>
      <w:tr w:rsidR="005E24C0" w:rsidRPr="005E24C0" w:rsidTr="00F15C06">
        <w:trPr>
          <w:trHeight w:val="70"/>
        </w:trPr>
        <w:tc>
          <w:tcPr>
            <w:tcW w:w="877" w:type="pct"/>
            <w:vMerge/>
            <w:tcBorders>
              <w:top w:val="nil"/>
            </w:tcBorders>
            <w:vAlign w:val="center"/>
          </w:tcPr>
          <w:p w:rsidR="005E24C0" w:rsidRPr="005E24C0" w:rsidRDefault="005E24C0" w:rsidP="005E24C0">
            <w:pPr>
              <w:pStyle w:val="aff2"/>
              <w:jc w:val="center"/>
              <w:rPr>
                <w:rFonts w:ascii="Times New Roman" w:hAnsi="Times New Roman" w:cs="Times New Roman"/>
                <w:sz w:val="12"/>
                <w:szCs w:val="12"/>
              </w:rPr>
            </w:pP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I</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III</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IV</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V</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VIII</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IX</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X</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XII</w:t>
            </w:r>
          </w:p>
        </w:tc>
        <w:tc>
          <w:tcPr>
            <w:tcW w:w="318" w:type="pct"/>
            <w:vMerge/>
            <w:tcBorders>
              <w:top w:val="nil"/>
            </w:tcBorders>
            <w:vAlign w:val="center"/>
          </w:tcPr>
          <w:p w:rsidR="005E24C0" w:rsidRPr="005E24C0" w:rsidRDefault="005E24C0" w:rsidP="005E24C0">
            <w:pPr>
              <w:pStyle w:val="aff2"/>
              <w:jc w:val="center"/>
              <w:rPr>
                <w:rFonts w:ascii="Times New Roman" w:hAnsi="Times New Roman" w:cs="Times New Roman"/>
                <w:sz w:val="12"/>
                <w:szCs w:val="12"/>
              </w:rPr>
            </w:pPr>
          </w:p>
        </w:tc>
      </w:tr>
      <w:tr w:rsidR="005E24C0" w:rsidRPr="005E24C0" w:rsidTr="00F15C06">
        <w:trPr>
          <w:trHeight w:val="70"/>
        </w:trPr>
        <w:tc>
          <w:tcPr>
            <w:tcW w:w="5000" w:type="pct"/>
            <w:gridSpan w:val="14"/>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Туман,</w:t>
            </w:r>
            <w:r w:rsidRPr="005E24C0">
              <w:rPr>
                <w:rFonts w:ascii="Times New Roman" w:hAnsi="Times New Roman" w:cs="Times New Roman"/>
                <w:spacing w:val="-2"/>
                <w:sz w:val="12"/>
                <w:szCs w:val="12"/>
              </w:rPr>
              <w:t xml:space="preserve"> </w:t>
            </w:r>
            <w:r w:rsidRPr="005E24C0">
              <w:rPr>
                <w:rFonts w:ascii="Times New Roman" w:hAnsi="Times New Roman" w:cs="Times New Roman"/>
                <w:sz w:val="12"/>
                <w:szCs w:val="12"/>
              </w:rPr>
              <w:t>1936-2019</w:t>
            </w:r>
            <w:r w:rsidRPr="005E24C0">
              <w:rPr>
                <w:rFonts w:ascii="Times New Roman" w:hAnsi="Times New Roman" w:cs="Times New Roman"/>
                <w:spacing w:val="-1"/>
                <w:sz w:val="12"/>
                <w:szCs w:val="12"/>
              </w:rPr>
              <w:t xml:space="preserve"> </w:t>
            </w:r>
            <w:r w:rsidRPr="005E24C0">
              <w:rPr>
                <w:rFonts w:ascii="Times New Roman" w:hAnsi="Times New Roman" w:cs="Times New Roman"/>
                <w:sz w:val="12"/>
                <w:szCs w:val="12"/>
              </w:rPr>
              <w:t>гг</w:t>
            </w:r>
          </w:p>
        </w:tc>
      </w:tr>
      <w:tr w:rsidR="005E24C0" w:rsidRPr="005E24C0" w:rsidTr="00F15C06">
        <w:trPr>
          <w:trHeight w:val="70"/>
        </w:trPr>
        <w:tc>
          <w:tcPr>
            <w:tcW w:w="87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Среднее</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2</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2</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4</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2</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0,3</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0,4</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0,7</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1</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2</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3</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5</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4</w:t>
            </w:r>
          </w:p>
        </w:tc>
        <w:tc>
          <w:tcPr>
            <w:tcW w:w="31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26</w:t>
            </w:r>
          </w:p>
        </w:tc>
      </w:tr>
      <w:tr w:rsidR="005E24C0" w:rsidRPr="005E24C0" w:rsidTr="00F15C06">
        <w:trPr>
          <w:trHeight w:val="70"/>
        </w:trPr>
        <w:tc>
          <w:tcPr>
            <w:tcW w:w="87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Наибольшее</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11</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8</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11</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7</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2</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5</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4</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5</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8</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8</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15</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14</w:t>
            </w:r>
          </w:p>
        </w:tc>
        <w:tc>
          <w:tcPr>
            <w:tcW w:w="31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50</w:t>
            </w:r>
          </w:p>
        </w:tc>
      </w:tr>
      <w:tr w:rsidR="005E24C0" w:rsidRPr="005E24C0" w:rsidTr="005E24C0">
        <w:trPr>
          <w:trHeight w:val="70"/>
        </w:trPr>
        <w:tc>
          <w:tcPr>
            <w:tcW w:w="5000" w:type="pct"/>
            <w:gridSpan w:val="14"/>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Гроза,</w:t>
            </w:r>
            <w:r w:rsidRPr="005E24C0">
              <w:rPr>
                <w:rFonts w:ascii="Times New Roman" w:hAnsi="Times New Roman" w:cs="Times New Roman"/>
                <w:spacing w:val="-1"/>
                <w:sz w:val="12"/>
                <w:szCs w:val="12"/>
              </w:rPr>
              <w:t xml:space="preserve"> </w:t>
            </w:r>
            <w:r w:rsidRPr="005E24C0">
              <w:rPr>
                <w:rFonts w:ascii="Times New Roman" w:hAnsi="Times New Roman" w:cs="Times New Roman"/>
                <w:sz w:val="12"/>
                <w:szCs w:val="12"/>
              </w:rPr>
              <w:t>1937-2019</w:t>
            </w:r>
            <w:r w:rsidRPr="005E24C0">
              <w:rPr>
                <w:rFonts w:ascii="Times New Roman" w:hAnsi="Times New Roman" w:cs="Times New Roman"/>
                <w:spacing w:val="-1"/>
                <w:sz w:val="12"/>
                <w:szCs w:val="12"/>
              </w:rPr>
              <w:t xml:space="preserve"> </w:t>
            </w:r>
            <w:r w:rsidRPr="005E24C0">
              <w:rPr>
                <w:rFonts w:ascii="Times New Roman" w:hAnsi="Times New Roman" w:cs="Times New Roman"/>
                <w:sz w:val="12"/>
                <w:szCs w:val="12"/>
              </w:rPr>
              <w:t>гг</w:t>
            </w:r>
          </w:p>
        </w:tc>
      </w:tr>
      <w:tr w:rsidR="005E24C0" w:rsidRPr="005E24C0" w:rsidTr="00F15C06">
        <w:trPr>
          <w:trHeight w:val="70"/>
        </w:trPr>
        <w:tc>
          <w:tcPr>
            <w:tcW w:w="87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Среднее</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0,4</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3</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7</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8</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5</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1</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0,05</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1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24</w:t>
            </w:r>
          </w:p>
        </w:tc>
      </w:tr>
      <w:tr w:rsidR="005E24C0" w:rsidRPr="005E24C0" w:rsidTr="00F15C06">
        <w:trPr>
          <w:trHeight w:val="70"/>
        </w:trPr>
        <w:tc>
          <w:tcPr>
            <w:tcW w:w="87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Наибольшее</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2</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10</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19</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14</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10</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5</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1</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1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37</w:t>
            </w:r>
          </w:p>
        </w:tc>
      </w:tr>
      <w:tr w:rsidR="005E24C0" w:rsidRPr="005E24C0" w:rsidTr="005E24C0">
        <w:trPr>
          <w:trHeight w:val="70"/>
        </w:trPr>
        <w:tc>
          <w:tcPr>
            <w:tcW w:w="5000" w:type="pct"/>
            <w:gridSpan w:val="14"/>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Метель,</w:t>
            </w:r>
            <w:r w:rsidRPr="005E24C0">
              <w:rPr>
                <w:rFonts w:ascii="Times New Roman" w:hAnsi="Times New Roman" w:cs="Times New Roman"/>
                <w:spacing w:val="-1"/>
                <w:sz w:val="12"/>
                <w:szCs w:val="12"/>
              </w:rPr>
              <w:t xml:space="preserve"> </w:t>
            </w:r>
            <w:r w:rsidRPr="005E24C0">
              <w:rPr>
                <w:rFonts w:ascii="Times New Roman" w:hAnsi="Times New Roman" w:cs="Times New Roman"/>
                <w:sz w:val="12"/>
                <w:szCs w:val="12"/>
              </w:rPr>
              <w:t>1939-2019</w:t>
            </w:r>
            <w:r w:rsidRPr="005E24C0">
              <w:rPr>
                <w:rFonts w:ascii="Times New Roman" w:hAnsi="Times New Roman" w:cs="Times New Roman"/>
                <w:spacing w:val="-1"/>
                <w:sz w:val="12"/>
                <w:szCs w:val="12"/>
              </w:rPr>
              <w:t xml:space="preserve"> </w:t>
            </w:r>
            <w:r w:rsidRPr="005E24C0">
              <w:rPr>
                <w:rFonts w:ascii="Times New Roman" w:hAnsi="Times New Roman" w:cs="Times New Roman"/>
                <w:sz w:val="12"/>
                <w:szCs w:val="12"/>
              </w:rPr>
              <w:t>гг</w:t>
            </w:r>
          </w:p>
        </w:tc>
      </w:tr>
      <w:tr w:rsidR="005E24C0" w:rsidRPr="005E24C0" w:rsidTr="00F15C06">
        <w:trPr>
          <w:trHeight w:val="70"/>
        </w:trPr>
        <w:tc>
          <w:tcPr>
            <w:tcW w:w="87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Среднее</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7</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6</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4</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0,4</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0,01</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0,5</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2</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5</w:t>
            </w:r>
          </w:p>
        </w:tc>
        <w:tc>
          <w:tcPr>
            <w:tcW w:w="31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25</w:t>
            </w:r>
          </w:p>
        </w:tc>
      </w:tr>
      <w:tr w:rsidR="005E24C0" w:rsidRPr="005E24C0" w:rsidTr="00F15C06">
        <w:trPr>
          <w:trHeight w:val="70"/>
        </w:trPr>
        <w:tc>
          <w:tcPr>
            <w:tcW w:w="87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Наибольшее</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18</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16</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15</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3</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1</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5</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14</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16</w:t>
            </w:r>
          </w:p>
        </w:tc>
        <w:tc>
          <w:tcPr>
            <w:tcW w:w="31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51</w:t>
            </w:r>
          </w:p>
        </w:tc>
      </w:tr>
      <w:tr w:rsidR="005E24C0" w:rsidRPr="005E24C0" w:rsidTr="005E24C0">
        <w:trPr>
          <w:trHeight w:val="70"/>
        </w:trPr>
        <w:tc>
          <w:tcPr>
            <w:tcW w:w="5000" w:type="pct"/>
            <w:gridSpan w:val="14"/>
            <w:vAlign w:val="center"/>
          </w:tcPr>
          <w:p w:rsidR="005E24C0" w:rsidRPr="005E24C0" w:rsidRDefault="005E24C0" w:rsidP="005E24C0">
            <w:pPr>
              <w:pStyle w:val="aff2"/>
              <w:jc w:val="center"/>
              <w:rPr>
                <w:rFonts w:ascii="Times New Roman" w:hAnsi="Times New Roman" w:cs="Times New Roman"/>
                <w:sz w:val="12"/>
                <w:szCs w:val="12"/>
                <w:lang w:val="ru-RU"/>
              </w:rPr>
            </w:pPr>
            <w:r w:rsidRPr="005E24C0">
              <w:rPr>
                <w:rFonts w:ascii="Times New Roman" w:hAnsi="Times New Roman" w:cs="Times New Roman"/>
                <w:sz w:val="12"/>
                <w:szCs w:val="12"/>
                <w:lang w:val="ru-RU"/>
              </w:rPr>
              <w:t>Пыльная</w:t>
            </w:r>
            <w:r w:rsidRPr="005E24C0">
              <w:rPr>
                <w:rFonts w:ascii="Times New Roman" w:hAnsi="Times New Roman" w:cs="Times New Roman"/>
                <w:spacing w:val="-2"/>
                <w:sz w:val="12"/>
                <w:szCs w:val="12"/>
                <w:lang w:val="ru-RU"/>
              </w:rPr>
              <w:t xml:space="preserve"> </w:t>
            </w:r>
            <w:r w:rsidRPr="005E24C0">
              <w:rPr>
                <w:rFonts w:ascii="Times New Roman" w:hAnsi="Times New Roman" w:cs="Times New Roman"/>
                <w:sz w:val="12"/>
                <w:szCs w:val="12"/>
                <w:lang w:val="ru-RU"/>
              </w:rPr>
              <w:t>буря,</w:t>
            </w:r>
            <w:r w:rsidRPr="005E24C0">
              <w:rPr>
                <w:rFonts w:ascii="Times New Roman" w:hAnsi="Times New Roman" w:cs="Times New Roman"/>
                <w:spacing w:val="-1"/>
                <w:sz w:val="12"/>
                <w:szCs w:val="12"/>
                <w:lang w:val="ru-RU"/>
              </w:rPr>
              <w:t xml:space="preserve"> </w:t>
            </w:r>
            <w:r w:rsidRPr="005E24C0">
              <w:rPr>
                <w:rFonts w:ascii="Times New Roman" w:hAnsi="Times New Roman" w:cs="Times New Roman"/>
                <w:sz w:val="12"/>
                <w:szCs w:val="12"/>
                <w:lang w:val="ru-RU"/>
              </w:rPr>
              <w:t>МС</w:t>
            </w:r>
            <w:r w:rsidRPr="005E24C0">
              <w:rPr>
                <w:rFonts w:ascii="Times New Roman" w:hAnsi="Times New Roman" w:cs="Times New Roman"/>
                <w:spacing w:val="-2"/>
                <w:sz w:val="12"/>
                <w:szCs w:val="12"/>
                <w:lang w:val="ru-RU"/>
              </w:rPr>
              <w:t xml:space="preserve"> </w:t>
            </w:r>
            <w:r w:rsidRPr="005E24C0">
              <w:rPr>
                <w:rFonts w:ascii="Times New Roman" w:hAnsi="Times New Roman" w:cs="Times New Roman"/>
                <w:sz w:val="12"/>
                <w:szCs w:val="12"/>
                <w:lang w:val="ru-RU"/>
              </w:rPr>
              <w:t>Самара,</w:t>
            </w:r>
            <w:r w:rsidRPr="005E24C0">
              <w:rPr>
                <w:rFonts w:ascii="Times New Roman" w:hAnsi="Times New Roman" w:cs="Times New Roman"/>
                <w:spacing w:val="-1"/>
                <w:sz w:val="12"/>
                <w:szCs w:val="12"/>
                <w:lang w:val="ru-RU"/>
              </w:rPr>
              <w:t xml:space="preserve"> </w:t>
            </w:r>
            <w:r w:rsidRPr="005E24C0">
              <w:rPr>
                <w:rFonts w:ascii="Times New Roman" w:hAnsi="Times New Roman" w:cs="Times New Roman"/>
                <w:sz w:val="12"/>
                <w:szCs w:val="12"/>
                <w:lang w:val="ru-RU"/>
              </w:rPr>
              <w:t>1966-2020</w:t>
            </w:r>
            <w:r w:rsidRPr="005E24C0">
              <w:rPr>
                <w:rFonts w:ascii="Times New Roman" w:hAnsi="Times New Roman" w:cs="Times New Roman"/>
                <w:spacing w:val="-2"/>
                <w:sz w:val="12"/>
                <w:szCs w:val="12"/>
                <w:lang w:val="ru-RU"/>
              </w:rPr>
              <w:t xml:space="preserve"> </w:t>
            </w:r>
            <w:r w:rsidRPr="005E24C0">
              <w:rPr>
                <w:rFonts w:ascii="Times New Roman" w:hAnsi="Times New Roman" w:cs="Times New Roman"/>
                <w:sz w:val="12"/>
                <w:szCs w:val="12"/>
                <w:lang w:val="ru-RU"/>
              </w:rPr>
              <w:t>гг</w:t>
            </w:r>
          </w:p>
        </w:tc>
      </w:tr>
      <w:tr w:rsidR="005E24C0" w:rsidRPr="005E24C0" w:rsidTr="00F15C06">
        <w:trPr>
          <w:trHeight w:val="70"/>
        </w:trPr>
        <w:tc>
          <w:tcPr>
            <w:tcW w:w="877"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Среднее</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2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27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1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0,04</w:t>
            </w:r>
          </w:p>
        </w:tc>
        <w:tc>
          <w:tcPr>
            <w:tcW w:w="321"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5"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0,02</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250"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w w:val="99"/>
                <w:sz w:val="12"/>
                <w:szCs w:val="12"/>
              </w:rPr>
              <w:t>-</w:t>
            </w:r>
          </w:p>
        </w:tc>
        <w:tc>
          <w:tcPr>
            <w:tcW w:w="339"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0,04</w:t>
            </w:r>
          </w:p>
        </w:tc>
        <w:tc>
          <w:tcPr>
            <w:tcW w:w="318" w:type="pct"/>
            <w:vAlign w:val="center"/>
          </w:tcPr>
          <w:p w:rsidR="005E24C0" w:rsidRPr="005E24C0" w:rsidRDefault="005E24C0" w:rsidP="005E24C0">
            <w:pPr>
              <w:pStyle w:val="aff2"/>
              <w:jc w:val="center"/>
              <w:rPr>
                <w:rFonts w:ascii="Times New Roman" w:hAnsi="Times New Roman" w:cs="Times New Roman"/>
                <w:sz w:val="12"/>
                <w:szCs w:val="12"/>
              </w:rPr>
            </w:pPr>
            <w:r w:rsidRPr="005E24C0">
              <w:rPr>
                <w:rFonts w:ascii="Times New Roman" w:hAnsi="Times New Roman" w:cs="Times New Roman"/>
                <w:sz w:val="12"/>
                <w:szCs w:val="12"/>
              </w:rPr>
              <w:t>0,1</w:t>
            </w:r>
          </w:p>
        </w:tc>
      </w:tr>
    </w:tbl>
    <w:p w:rsidR="00F15C06" w:rsidRP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Гололедно-изморозевые образования. По карте районирования территория изысканий по толщине стенки гололеда относится ко II району (СП 20.13330.2016,</w:t>
      </w:r>
      <w:r>
        <w:rPr>
          <w:rFonts w:ascii="Times New Roman" w:hAnsi="Times New Roman" w:cs="Times New Roman"/>
          <w:sz w:val="12"/>
          <w:szCs w:val="12"/>
        </w:rPr>
        <w:t xml:space="preserve"> </w:t>
      </w:r>
      <w:r w:rsidRPr="00F15C06">
        <w:rPr>
          <w:rFonts w:ascii="Times New Roman" w:hAnsi="Times New Roman" w:cs="Times New Roman"/>
          <w:sz w:val="12"/>
          <w:szCs w:val="12"/>
        </w:rPr>
        <w:t>карта 3) со значением показателя 5 мм [5]. Согласно ПУЭ-7 территория проектирования относится к гололедному району IV c толщиной стенки гололеда 25 мм.</w:t>
      </w:r>
    </w:p>
    <w:p w:rsidR="00F15C06" w:rsidRP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Снежный покров. Снежный покров ложится чаще всего в третьей декаде октября (средняя дата 4 ноября). Первый снег долго не лежит и тает. Устойчивый покров образуется обычно к 23 ноябрю. Максимальной мощности снеговой покров достигает к третьей декаде февраля. Разрушение снежного покрова и сход его протекает в более сжатые сроки, чем его образование. Расчетная высота снежного покрова 5 % вероятности превышения составляет 58 см.</w:t>
      </w:r>
    </w:p>
    <w:p w:rsidR="00F15C06" w:rsidRP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Температура почвогрунтов. Данные о средней месячной и годовой температуре поверхности почвы представлены в таблице 7 по данным МС Самара.</w:t>
      </w:r>
    </w:p>
    <w:p w:rsidR="005E24C0"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 xml:space="preserve">Таблица 7 – Средняя месячная и годовая температура почвы, </w:t>
      </w:r>
      <w:r w:rsidRPr="00F15C06">
        <w:rPr>
          <w:rFonts w:ascii="Times New Roman" w:hAnsi="Times New Roman" w:cs="Times New Roman"/>
          <w:sz w:val="12"/>
          <w:szCs w:val="12"/>
        </w:rPr>
        <w:t>С. 1963-2020, МС Самара</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3"/>
        <w:gridCol w:w="505"/>
        <w:gridCol w:w="507"/>
        <w:gridCol w:w="509"/>
        <w:gridCol w:w="509"/>
        <w:gridCol w:w="507"/>
        <w:gridCol w:w="512"/>
        <w:gridCol w:w="510"/>
        <w:gridCol w:w="534"/>
        <w:gridCol w:w="510"/>
        <w:gridCol w:w="512"/>
        <w:gridCol w:w="510"/>
        <w:gridCol w:w="515"/>
        <w:gridCol w:w="480"/>
      </w:tblGrid>
      <w:tr w:rsidR="00F15C06" w:rsidRPr="00F15C06" w:rsidTr="00F15C06">
        <w:trPr>
          <w:trHeight w:val="70"/>
        </w:trPr>
        <w:tc>
          <w:tcPr>
            <w:tcW w:w="4681" w:type="pct"/>
            <w:gridSpan w:val="13"/>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Месяц</w:t>
            </w:r>
          </w:p>
        </w:tc>
        <w:tc>
          <w:tcPr>
            <w:tcW w:w="319" w:type="pct"/>
            <w:vMerge w:val="restar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Год</w:t>
            </w:r>
          </w:p>
        </w:tc>
      </w:tr>
      <w:tr w:rsidR="00F15C06" w:rsidRPr="00F15C06" w:rsidTr="00F15C06">
        <w:trPr>
          <w:trHeight w:val="70"/>
        </w:trPr>
        <w:tc>
          <w:tcPr>
            <w:tcW w:w="6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Глубина</w:t>
            </w:r>
          </w:p>
        </w:tc>
        <w:tc>
          <w:tcPr>
            <w:tcW w:w="3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w w:val="99"/>
                <w:sz w:val="12"/>
                <w:szCs w:val="12"/>
              </w:rPr>
              <w:t>I</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II</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III</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IV</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w w:val="99"/>
                <w:sz w:val="12"/>
                <w:szCs w:val="12"/>
              </w:rPr>
              <w:t>V</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VI</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VII</w:t>
            </w:r>
          </w:p>
        </w:tc>
        <w:tc>
          <w:tcPr>
            <w:tcW w:w="355"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VIII</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IX</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w w:val="99"/>
                <w:sz w:val="12"/>
                <w:szCs w:val="12"/>
              </w:rPr>
              <w:t>X</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XI</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XII</w:t>
            </w:r>
          </w:p>
        </w:tc>
        <w:tc>
          <w:tcPr>
            <w:tcW w:w="319" w:type="pct"/>
            <w:vMerge/>
            <w:tcBorders>
              <w:top w:val="nil"/>
            </w:tcBorders>
            <w:vAlign w:val="center"/>
          </w:tcPr>
          <w:p w:rsidR="00F15C06" w:rsidRPr="00F15C06" w:rsidRDefault="00F15C06" w:rsidP="00F15C06">
            <w:pPr>
              <w:pStyle w:val="aff2"/>
              <w:jc w:val="center"/>
              <w:rPr>
                <w:rFonts w:ascii="Times New Roman" w:hAnsi="Times New Roman" w:cs="Times New Roman"/>
                <w:sz w:val="12"/>
                <w:szCs w:val="12"/>
              </w:rPr>
            </w:pPr>
          </w:p>
        </w:tc>
      </w:tr>
      <w:tr w:rsidR="00F15C06" w:rsidRPr="00F15C06" w:rsidTr="00F15C06">
        <w:trPr>
          <w:trHeight w:val="70"/>
        </w:trPr>
        <w:tc>
          <w:tcPr>
            <w:tcW w:w="6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80</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см</w:t>
            </w:r>
          </w:p>
        </w:tc>
        <w:tc>
          <w:tcPr>
            <w:tcW w:w="3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2,3</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1,7</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1,4</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2,9</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8,4</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12,7</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15,7</w:t>
            </w:r>
          </w:p>
        </w:tc>
        <w:tc>
          <w:tcPr>
            <w:tcW w:w="355"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16,5</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14,6</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10,6</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6,4</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3,7</w:t>
            </w:r>
          </w:p>
        </w:tc>
        <w:tc>
          <w:tcPr>
            <w:tcW w:w="31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8,1</w:t>
            </w:r>
          </w:p>
        </w:tc>
      </w:tr>
      <w:tr w:rsidR="00F15C06" w:rsidRPr="00F15C06" w:rsidTr="00F15C06">
        <w:trPr>
          <w:trHeight w:val="70"/>
        </w:trPr>
        <w:tc>
          <w:tcPr>
            <w:tcW w:w="6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120</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см</w:t>
            </w:r>
          </w:p>
        </w:tc>
        <w:tc>
          <w:tcPr>
            <w:tcW w:w="3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4,0</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3,3</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2,9</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3,4</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7,3</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11,1</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13,9</w:t>
            </w:r>
          </w:p>
        </w:tc>
        <w:tc>
          <w:tcPr>
            <w:tcW w:w="355"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15,2</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14,3</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11,6</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8,2</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5,5</w:t>
            </w:r>
          </w:p>
        </w:tc>
        <w:tc>
          <w:tcPr>
            <w:tcW w:w="31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8,4</w:t>
            </w:r>
          </w:p>
        </w:tc>
      </w:tr>
      <w:tr w:rsidR="00F15C06" w:rsidRPr="00F15C06" w:rsidTr="00F15C06">
        <w:trPr>
          <w:trHeight w:val="70"/>
        </w:trPr>
        <w:tc>
          <w:tcPr>
            <w:tcW w:w="6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160</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см</w:t>
            </w:r>
          </w:p>
        </w:tc>
        <w:tc>
          <w:tcPr>
            <w:tcW w:w="3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5,0</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4,0</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3,4</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3,3</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5,9</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9,2</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11,9</w:t>
            </w:r>
          </w:p>
        </w:tc>
        <w:tc>
          <w:tcPr>
            <w:tcW w:w="355"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13,6</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13,5</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11,7</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9,1</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6,7</w:t>
            </w:r>
          </w:p>
        </w:tc>
        <w:tc>
          <w:tcPr>
            <w:tcW w:w="31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8,1</w:t>
            </w:r>
          </w:p>
        </w:tc>
      </w:tr>
      <w:tr w:rsidR="00F15C06" w:rsidRPr="00F15C06" w:rsidTr="00F15C06">
        <w:trPr>
          <w:trHeight w:val="70"/>
        </w:trPr>
        <w:tc>
          <w:tcPr>
            <w:tcW w:w="6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320</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см</w:t>
            </w:r>
          </w:p>
        </w:tc>
        <w:tc>
          <w:tcPr>
            <w:tcW w:w="3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8,2</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7,2</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6,5</w:t>
            </w:r>
          </w:p>
        </w:tc>
        <w:tc>
          <w:tcPr>
            <w:tcW w:w="33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5,8</w:t>
            </w:r>
          </w:p>
        </w:tc>
        <w:tc>
          <w:tcPr>
            <w:tcW w:w="33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5,7</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6,6</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7,9</w:t>
            </w:r>
          </w:p>
        </w:tc>
        <w:tc>
          <w:tcPr>
            <w:tcW w:w="355"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9,2</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10,2</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10,5</w:t>
            </w:r>
          </w:p>
        </w:tc>
        <w:tc>
          <w:tcPr>
            <w:tcW w:w="33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10,2</w:t>
            </w:r>
          </w:p>
        </w:tc>
        <w:tc>
          <w:tcPr>
            <w:tcW w:w="34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9,3</w:t>
            </w:r>
          </w:p>
        </w:tc>
        <w:tc>
          <w:tcPr>
            <w:tcW w:w="319"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8,1</w:t>
            </w:r>
          </w:p>
        </w:tc>
      </w:tr>
    </w:tbl>
    <w:p w:rsidR="00F15C06" w:rsidRP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Промерзание зависит от физических свойств грунтов (тип, механический состав, влажность), растительности, а в зимнее время и от наличия снежного покрова. Оказывают влияние и местные условия: микрорельеф, экспозиция склонов. Максимальная наблюденная глубина промерзания почвы по данным метеостанции в с. Серноводск представлена в таблице 8.</w:t>
      </w:r>
    </w:p>
    <w:p w:rsid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Таблица 8 – Максимальная за зиму глубина промерзания почвы, см (1970-2019 гг) МС Серноводск (Приложение 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942"/>
        <w:gridCol w:w="934"/>
        <w:gridCol w:w="1041"/>
        <w:gridCol w:w="943"/>
        <w:gridCol w:w="918"/>
      </w:tblGrid>
      <w:tr w:rsidR="00F15C06" w:rsidRPr="00F15C06" w:rsidTr="00F15C06">
        <w:trPr>
          <w:trHeight w:val="70"/>
        </w:trPr>
        <w:tc>
          <w:tcPr>
            <w:tcW w:w="127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Глубина</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промерзания почвы,</w:t>
            </w:r>
            <w:r w:rsidRPr="00F15C06">
              <w:rPr>
                <w:rFonts w:ascii="Times New Roman" w:hAnsi="Times New Roman" w:cs="Times New Roman"/>
                <w:spacing w:val="-57"/>
                <w:sz w:val="12"/>
                <w:szCs w:val="12"/>
              </w:rPr>
              <w:t xml:space="preserve"> </w:t>
            </w:r>
            <w:r w:rsidRPr="00F15C06">
              <w:rPr>
                <w:rFonts w:ascii="Times New Roman" w:hAnsi="Times New Roman" w:cs="Times New Roman"/>
                <w:sz w:val="12"/>
                <w:szCs w:val="12"/>
              </w:rPr>
              <w:t>см</w:t>
            </w:r>
          </w:p>
        </w:tc>
        <w:tc>
          <w:tcPr>
            <w:tcW w:w="554"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XI</w:t>
            </w:r>
          </w:p>
        </w:tc>
        <w:tc>
          <w:tcPr>
            <w:tcW w:w="62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XII</w:t>
            </w:r>
          </w:p>
        </w:tc>
        <w:tc>
          <w:tcPr>
            <w:tcW w:w="62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w w:val="99"/>
                <w:sz w:val="12"/>
                <w:szCs w:val="12"/>
              </w:rPr>
              <w:t>I</w:t>
            </w:r>
          </w:p>
        </w:tc>
        <w:tc>
          <w:tcPr>
            <w:tcW w:w="692"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II</w:t>
            </w:r>
          </w:p>
        </w:tc>
        <w:tc>
          <w:tcPr>
            <w:tcW w:w="62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III</w:t>
            </w:r>
          </w:p>
        </w:tc>
        <w:tc>
          <w:tcPr>
            <w:tcW w:w="61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IV</w:t>
            </w:r>
          </w:p>
        </w:tc>
      </w:tr>
      <w:tr w:rsidR="00F15C06" w:rsidRPr="00F15C06" w:rsidTr="00F15C06">
        <w:trPr>
          <w:trHeight w:val="70"/>
        </w:trPr>
        <w:tc>
          <w:tcPr>
            <w:tcW w:w="127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Максимальная</w:t>
            </w:r>
          </w:p>
        </w:tc>
        <w:tc>
          <w:tcPr>
            <w:tcW w:w="554"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68</w:t>
            </w:r>
          </w:p>
        </w:tc>
        <w:tc>
          <w:tcPr>
            <w:tcW w:w="62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73</w:t>
            </w:r>
          </w:p>
        </w:tc>
        <w:tc>
          <w:tcPr>
            <w:tcW w:w="62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93</w:t>
            </w:r>
          </w:p>
        </w:tc>
        <w:tc>
          <w:tcPr>
            <w:tcW w:w="692"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107</w:t>
            </w:r>
          </w:p>
        </w:tc>
        <w:tc>
          <w:tcPr>
            <w:tcW w:w="627"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110</w:t>
            </w:r>
          </w:p>
        </w:tc>
        <w:tc>
          <w:tcPr>
            <w:tcW w:w="610"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106</w:t>
            </w:r>
          </w:p>
        </w:tc>
      </w:tr>
    </w:tbl>
    <w:p w:rsidR="00F15C06" w:rsidRP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Расчетная глубина промерзания грунта определена согласно СП 22.133</w:t>
      </w:r>
      <w:r>
        <w:rPr>
          <w:rFonts w:ascii="Times New Roman" w:hAnsi="Times New Roman" w:cs="Times New Roman"/>
          <w:sz w:val="12"/>
          <w:szCs w:val="12"/>
        </w:rPr>
        <w:t>30.2016 (п.п.5.5.2-5.5.3) (таблица 9):</w:t>
      </w:r>
    </w:p>
    <w:p w:rsid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Таблица 9 – Расчетная глубина промерзания грунтов, м</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0"/>
        <w:gridCol w:w="1053"/>
        <w:gridCol w:w="1815"/>
        <w:gridCol w:w="1815"/>
      </w:tblGrid>
      <w:tr w:rsidR="00F15C06" w:rsidRPr="00F15C06" w:rsidTr="00F15C06">
        <w:trPr>
          <w:trHeight w:val="70"/>
        </w:trPr>
        <w:tc>
          <w:tcPr>
            <w:tcW w:w="188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Грунт</w:t>
            </w:r>
          </w:p>
        </w:tc>
        <w:tc>
          <w:tcPr>
            <w:tcW w:w="700" w:type="pct"/>
            <w:vAlign w:val="center"/>
          </w:tcPr>
          <w:p w:rsidR="00F15C06" w:rsidRPr="00F15C06" w:rsidRDefault="00F15C06" w:rsidP="00F15C06">
            <w:pPr>
              <w:pStyle w:val="aff2"/>
              <w:jc w:val="center"/>
              <w:rPr>
                <w:rFonts w:ascii="Times New Roman" w:hAnsi="Times New Roman" w:cs="Times New Roman"/>
                <w:sz w:val="12"/>
                <w:szCs w:val="12"/>
              </w:rPr>
            </w:pP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Глубина</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промерзания,</w:t>
            </w:r>
            <w:r w:rsidRPr="00F15C06">
              <w:rPr>
                <w:rFonts w:ascii="Times New Roman" w:hAnsi="Times New Roman" w:cs="Times New Roman"/>
                <w:spacing w:val="-11"/>
                <w:sz w:val="12"/>
                <w:szCs w:val="12"/>
              </w:rPr>
              <w:t xml:space="preserve"> </w:t>
            </w:r>
            <w:r w:rsidRPr="00F15C06">
              <w:rPr>
                <w:rFonts w:ascii="Times New Roman" w:hAnsi="Times New Roman" w:cs="Times New Roman"/>
                <w:sz w:val="12"/>
                <w:szCs w:val="12"/>
              </w:rPr>
              <w:t>м</w:t>
            </w:r>
          </w:p>
        </w:tc>
      </w:tr>
      <w:tr w:rsidR="00F15C06" w:rsidRPr="00F15C06" w:rsidTr="00F15C06">
        <w:trPr>
          <w:trHeight w:val="70"/>
        </w:trPr>
        <w:tc>
          <w:tcPr>
            <w:tcW w:w="188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Суглинки,</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глины</w:t>
            </w:r>
          </w:p>
        </w:tc>
        <w:tc>
          <w:tcPr>
            <w:tcW w:w="700" w:type="pct"/>
            <w:vMerge w:val="restar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43,8</w:t>
            </w: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0,23</w:t>
            </w: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1,52</w:t>
            </w:r>
          </w:p>
        </w:tc>
      </w:tr>
      <w:tr w:rsidR="00F15C06" w:rsidRPr="00F15C06" w:rsidTr="00F15C06">
        <w:trPr>
          <w:trHeight w:val="70"/>
        </w:trPr>
        <w:tc>
          <w:tcPr>
            <w:tcW w:w="1888" w:type="pct"/>
            <w:vAlign w:val="center"/>
          </w:tcPr>
          <w:p w:rsidR="00F15C06" w:rsidRPr="00F15C06" w:rsidRDefault="00F15C06" w:rsidP="00F15C06">
            <w:pPr>
              <w:pStyle w:val="aff2"/>
              <w:jc w:val="center"/>
              <w:rPr>
                <w:rFonts w:ascii="Times New Roman" w:hAnsi="Times New Roman" w:cs="Times New Roman"/>
                <w:sz w:val="12"/>
                <w:szCs w:val="12"/>
                <w:lang w:val="ru-RU"/>
              </w:rPr>
            </w:pPr>
            <w:r w:rsidRPr="00F15C06">
              <w:rPr>
                <w:rFonts w:ascii="Times New Roman" w:hAnsi="Times New Roman" w:cs="Times New Roman"/>
                <w:sz w:val="12"/>
                <w:szCs w:val="12"/>
                <w:lang w:val="ru-RU"/>
              </w:rPr>
              <w:t xml:space="preserve">Супесь, песок </w:t>
            </w:r>
            <w:r w:rsidRPr="00F15C06">
              <w:rPr>
                <w:rFonts w:ascii="Times New Roman" w:hAnsi="Times New Roman" w:cs="Times New Roman"/>
                <w:spacing w:val="-1"/>
                <w:sz w:val="12"/>
                <w:szCs w:val="12"/>
                <w:lang w:val="ru-RU"/>
              </w:rPr>
              <w:t>пылеватый</w:t>
            </w:r>
            <w:r w:rsidRPr="00F15C06">
              <w:rPr>
                <w:rFonts w:ascii="Times New Roman" w:hAnsi="Times New Roman" w:cs="Times New Roman"/>
                <w:spacing w:val="-57"/>
                <w:sz w:val="12"/>
                <w:szCs w:val="12"/>
                <w:lang w:val="ru-RU"/>
              </w:rPr>
              <w:t xml:space="preserve"> </w:t>
            </w:r>
            <w:r w:rsidRPr="00F15C06">
              <w:rPr>
                <w:rFonts w:ascii="Times New Roman" w:hAnsi="Times New Roman" w:cs="Times New Roman"/>
                <w:sz w:val="12"/>
                <w:szCs w:val="12"/>
                <w:lang w:val="ru-RU"/>
              </w:rPr>
              <w:t>или мелкий</w:t>
            </w:r>
          </w:p>
        </w:tc>
        <w:tc>
          <w:tcPr>
            <w:tcW w:w="700" w:type="pct"/>
            <w:vMerge/>
            <w:vAlign w:val="center"/>
          </w:tcPr>
          <w:p w:rsidR="00F15C06" w:rsidRPr="00F15C06" w:rsidRDefault="00F15C06" w:rsidP="00F15C06">
            <w:pPr>
              <w:pStyle w:val="aff2"/>
              <w:jc w:val="center"/>
              <w:rPr>
                <w:rFonts w:ascii="Times New Roman" w:hAnsi="Times New Roman" w:cs="Times New Roman"/>
                <w:sz w:val="12"/>
                <w:szCs w:val="12"/>
                <w:lang w:val="ru-RU"/>
              </w:rPr>
            </w:pP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0,28</w:t>
            </w: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1,85</w:t>
            </w:r>
          </w:p>
        </w:tc>
      </w:tr>
      <w:tr w:rsidR="00F15C06" w:rsidRPr="00F15C06" w:rsidTr="00F15C06">
        <w:trPr>
          <w:trHeight w:val="70"/>
        </w:trPr>
        <w:tc>
          <w:tcPr>
            <w:tcW w:w="1888" w:type="pct"/>
            <w:vAlign w:val="center"/>
          </w:tcPr>
          <w:p w:rsidR="00F15C06" w:rsidRPr="00F15C06" w:rsidRDefault="00F15C06" w:rsidP="00F15C06">
            <w:pPr>
              <w:pStyle w:val="aff2"/>
              <w:jc w:val="center"/>
              <w:rPr>
                <w:rFonts w:ascii="Times New Roman" w:hAnsi="Times New Roman" w:cs="Times New Roman"/>
                <w:sz w:val="12"/>
                <w:szCs w:val="12"/>
                <w:lang w:val="ru-RU"/>
              </w:rPr>
            </w:pPr>
            <w:r w:rsidRPr="00F15C06">
              <w:rPr>
                <w:rFonts w:ascii="Times New Roman" w:hAnsi="Times New Roman" w:cs="Times New Roman"/>
                <w:sz w:val="12"/>
                <w:szCs w:val="12"/>
                <w:lang w:val="ru-RU"/>
              </w:rPr>
              <w:t xml:space="preserve">Пески </w:t>
            </w:r>
            <w:r w:rsidRPr="00F15C06">
              <w:rPr>
                <w:rFonts w:ascii="Times New Roman" w:hAnsi="Times New Roman" w:cs="Times New Roman"/>
                <w:spacing w:val="-1"/>
                <w:sz w:val="12"/>
                <w:szCs w:val="12"/>
                <w:lang w:val="ru-RU"/>
              </w:rPr>
              <w:t>гравелистые,</w:t>
            </w:r>
            <w:r w:rsidRPr="00F15C06">
              <w:rPr>
                <w:rFonts w:ascii="Times New Roman" w:hAnsi="Times New Roman" w:cs="Times New Roman"/>
                <w:spacing w:val="-57"/>
                <w:sz w:val="12"/>
                <w:szCs w:val="12"/>
                <w:lang w:val="ru-RU"/>
              </w:rPr>
              <w:t xml:space="preserve"> </w:t>
            </w:r>
            <w:r w:rsidRPr="00F15C06">
              <w:rPr>
                <w:rFonts w:ascii="Times New Roman" w:hAnsi="Times New Roman" w:cs="Times New Roman"/>
                <w:sz w:val="12"/>
                <w:szCs w:val="12"/>
                <w:lang w:val="ru-RU"/>
              </w:rPr>
              <w:t>крупные,</w:t>
            </w:r>
            <w:r w:rsidRPr="00F15C06">
              <w:rPr>
                <w:rFonts w:ascii="Times New Roman" w:hAnsi="Times New Roman" w:cs="Times New Roman"/>
                <w:spacing w:val="-4"/>
                <w:sz w:val="12"/>
                <w:szCs w:val="12"/>
                <w:lang w:val="ru-RU"/>
              </w:rPr>
              <w:t xml:space="preserve"> </w:t>
            </w:r>
            <w:r w:rsidRPr="00F15C06">
              <w:rPr>
                <w:rFonts w:ascii="Times New Roman" w:hAnsi="Times New Roman" w:cs="Times New Roman"/>
                <w:sz w:val="12"/>
                <w:szCs w:val="12"/>
                <w:lang w:val="ru-RU"/>
              </w:rPr>
              <w:t>средней</w:t>
            </w:r>
            <w:r w:rsidRPr="00F15C06">
              <w:rPr>
                <w:rFonts w:ascii="Times New Roman" w:hAnsi="Times New Roman" w:cs="Times New Roman"/>
                <w:spacing w:val="-3"/>
                <w:sz w:val="12"/>
                <w:szCs w:val="12"/>
                <w:lang w:val="ru-RU"/>
              </w:rPr>
              <w:t xml:space="preserve"> </w:t>
            </w:r>
            <w:r w:rsidRPr="00F15C06">
              <w:rPr>
                <w:rFonts w:ascii="Times New Roman" w:hAnsi="Times New Roman" w:cs="Times New Roman"/>
                <w:sz w:val="12"/>
                <w:szCs w:val="12"/>
                <w:lang w:val="ru-RU"/>
              </w:rPr>
              <w:t>крупности</w:t>
            </w:r>
          </w:p>
        </w:tc>
        <w:tc>
          <w:tcPr>
            <w:tcW w:w="700" w:type="pct"/>
            <w:vMerge/>
            <w:vAlign w:val="center"/>
          </w:tcPr>
          <w:p w:rsidR="00F15C06" w:rsidRPr="00F15C06" w:rsidRDefault="00F15C06" w:rsidP="00F15C06">
            <w:pPr>
              <w:pStyle w:val="aff2"/>
              <w:jc w:val="center"/>
              <w:rPr>
                <w:rFonts w:ascii="Times New Roman" w:hAnsi="Times New Roman" w:cs="Times New Roman"/>
                <w:sz w:val="12"/>
                <w:szCs w:val="12"/>
                <w:lang w:val="ru-RU"/>
              </w:rPr>
            </w:pP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0,30</w:t>
            </w: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1,99</w:t>
            </w:r>
          </w:p>
        </w:tc>
      </w:tr>
      <w:tr w:rsidR="00F15C06" w:rsidRPr="00F15C06" w:rsidTr="00F15C06">
        <w:trPr>
          <w:trHeight w:val="70"/>
        </w:trPr>
        <w:tc>
          <w:tcPr>
            <w:tcW w:w="1888"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Крупнообломочный</w:t>
            </w:r>
            <w:r w:rsidRPr="00F15C06">
              <w:rPr>
                <w:rFonts w:ascii="Times New Roman" w:hAnsi="Times New Roman" w:cs="Times New Roman"/>
                <w:spacing w:val="-2"/>
                <w:sz w:val="12"/>
                <w:szCs w:val="12"/>
              </w:rPr>
              <w:t xml:space="preserve"> </w:t>
            </w:r>
            <w:r w:rsidRPr="00F15C06">
              <w:rPr>
                <w:rFonts w:ascii="Times New Roman" w:hAnsi="Times New Roman" w:cs="Times New Roman"/>
                <w:sz w:val="12"/>
                <w:szCs w:val="12"/>
              </w:rPr>
              <w:t>грунт</w:t>
            </w:r>
          </w:p>
        </w:tc>
        <w:tc>
          <w:tcPr>
            <w:tcW w:w="700" w:type="pct"/>
            <w:vMerge/>
            <w:vAlign w:val="center"/>
          </w:tcPr>
          <w:p w:rsidR="00F15C06" w:rsidRPr="00F15C06" w:rsidRDefault="00F15C06" w:rsidP="00F15C06">
            <w:pPr>
              <w:pStyle w:val="aff2"/>
              <w:jc w:val="center"/>
              <w:rPr>
                <w:rFonts w:ascii="Times New Roman" w:hAnsi="Times New Roman" w:cs="Times New Roman"/>
                <w:sz w:val="12"/>
                <w:szCs w:val="12"/>
              </w:rPr>
            </w:pP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0,34</w:t>
            </w:r>
          </w:p>
        </w:tc>
        <w:tc>
          <w:tcPr>
            <w:tcW w:w="120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2,25</w:t>
            </w:r>
          </w:p>
        </w:tc>
      </w:tr>
    </w:tbl>
    <w:p w:rsidR="00F15C06" w:rsidRP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Согласно приложения Б.1 СП 482.1325800.2020 на исследуемой территории следует ожидать проявления следующих опасных метеорологических процессов сильные дожди, ливни и сильную метель.</w:t>
      </w:r>
    </w:p>
    <w:p w:rsidR="00F15C06" w:rsidRP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В ближайших населенных пунктах стационарные наблюдения за загрязнением атмосферного воздуха не проводятся. Для оценки существующего уровня загрязнения атмосферного воздуха в районе проектируемого объекта приняты фоновые концентрации загрязняющих веществ в атмосферном воздухе по данным Справки о фоновых концентрациях загрязняющих веществ в атмосферном воздухе от 11.04.2021 г. №10-02- 03/1009, выданной Центром по мониторингу загрязнения окружающей среды (место отбора проб – н.п. Шаровка). Значения фоновых концентраций в границах жилой зоны не превышают уровня предельно-допустимых концентраций ни по одному из рассматриваемых загрязняющих веществ и представлены в таблице 10.</w:t>
      </w:r>
    </w:p>
    <w:p w:rsidR="00F15C06" w:rsidRDefault="00F15C06" w:rsidP="00F15C06">
      <w:pPr>
        <w:spacing w:after="0" w:line="240" w:lineRule="auto"/>
        <w:ind w:firstLine="284"/>
        <w:jc w:val="both"/>
        <w:rPr>
          <w:rFonts w:ascii="Times New Roman" w:hAnsi="Times New Roman" w:cs="Times New Roman"/>
          <w:sz w:val="12"/>
          <w:szCs w:val="12"/>
        </w:rPr>
      </w:pPr>
      <w:r w:rsidRPr="00F15C06">
        <w:rPr>
          <w:rFonts w:ascii="Times New Roman" w:hAnsi="Times New Roman" w:cs="Times New Roman"/>
          <w:sz w:val="12"/>
          <w:szCs w:val="12"/>
        </w:rPr>
        <w:t>Таблица 10 - Значения фоновых концентраций загрязняющих веществ</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8"/>
        <w:gridCol w:w="4117"/>
        <w:gridCol w:w="2108"/>
      </w:tblGrid>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Код</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вещества</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Наименование</w:t>
            </w:r>
            <w:r w:rsidRPr="00F15C06">
              <w:rPr>
                <w:rFonts w:ascii="Times New Roman" w:hAnsi="Times New Roman" w:cs="Times New Roman"/>
                <w:spacing w:val="-2"/>
                <w:sz w:val="12"/>
                <w:szCs w:val="12"/>
              </w:rPr>
              <w:t xml:space="preserve"> </w:t>
            </w:r>
            <w:r w:rsidRPr="00F15C06">
              <w:rPr>
                <w:rFonts w:ascii="Times New Roman" w:hAnsi="Times New Roman" w:cs="Times New Roman"/>
                <w:sz w:val="12"/>
                <w:szCs w:val="12"/>
              </w:rPr>
              <w:t>вещества</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Значения</w:t>
            </w:r>
            <w:r w:rsidRPr="00F15C06">
              <w:rPr>
                <w:rFonts w:ascii="Times New Roman" w:hAnsi="Times New Roman" w:cs="Times New Roman"/>
                <w:spacing w:val="1"/>
                <w:sz w:val="12"/>
                <w:szCs w:val="12"/>
              </w:rPr>
              <w:t xml:space="preserve"> </w:t>
            </w:r>
            <w:r w:rsidRPr="00F15C06">
              <w:rPr>
                <w:rFonts w:ascii="Times New Roman" w:hAnsi="Times New Roman" w:cs="Times New Roman"/>
                <w:sz w:val="12"/>
                <w:szCs w:val="12"/>
              </w:rPr>
              <w:t>концентраций,</w:t>
            </w:r>
            <w:r w:rsidRPr="00F15C06">
              <w:rPr>
                <w:rFonts w:ascii="Times New Roman" w:hAnsi="Times New Roman" w:cs="Times New Roman"/>
                <w:spacing w:val="-12"/>
                <w:sz w:val="12"/>
                <w:szCs w:val="12"/>
              </w:rPr>
              <w:t xml:space="preserve"> </w:t>
            </w:r>
            <w:r w:rsidRPr="00F15C06">
              <w:rPr>
                <w:rFonts w:ascii="Times New Roman" w:hAnsi="Times New Roman" w:cs="Times New Roman"/>
                <w:sz w:val="12"/>
                <w:szCs w:val="12"/>
              </w:rPr>
              <w:t>мкг/м</w:t>
            </w:r>
            <w:r w:rsidRPr="00F15C06">
              <w:rPr>
                <w:rFonts w:ascii="Times New Roman" w:hAnsi="Times New Roman" w:cs="Times New Roman"/>
                <w:position w:val="8"/>
                <w:sz w:val="12"/>
                <w:szCs w:val="12"/>
              </w:rPr>
              <w:t>3</w:t>
            </w:r>
          </w:p>
        </w:tc>
      </w:tr>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0330</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Диоксид серы</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0,003</w:t>
            </w:r>
          </w:p>
        </w:tc>
      </w:tr>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0337</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Оксид углерода</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0,8</w:t>
            </w:r>
          </w:p>
        </w:tc>
      </w:tr>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0301</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Диоксид азота</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0,020</w:t>
            </w:r>
          </w:p>
        </w:tc>
      </w:tr>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0304</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Оксид азота</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0,009</w:t>
            </w:r>
          </w:p>
        </w:tc>
      </w:tr>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0333</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Сероводород</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0,001</w:t>
            </w:r>
          </w:p>
        </w:tc>
      </w:tr>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0415</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Сумма</w:t>
            </w:r>
            <w:r w:rsidRPr="00F15C06">
              <w:rPr>
                <w:rFonts w:ascii="Times New Roman" w:hAnsi="Times New Roman" w:cs="Times New Roman"/>
                <w:spacing w:val="-3"/>
                <w:sz w:val="12"/>
                <w:szCs w:val="12"/>
              </w:rPr>
              <w:t xml:space="preserve"> </w:t>
            </w:r>
            <w:r w:rsidRPr="00F15C06">
              <w:rPr>
                <w:rFonts w:ascii="Times New Roman" w:hAnsi="Times New Roman" w:cs="Times New Roman"/>
                <w:sz w:val="12"/>
                <w:szCs w:val="12"/>
              </w:rPr>
              <w:t>углеводородов</w:t>
            </w:r>
            <w:r w:rsidRPr="00F15C06">
              <w:rPr>
                <w:rFonts w:ascii="Times New Roman" w:hAnsi="Times New Roman" w:cs="Times New Roman"/>
                <w:spacing w:val="-2"/>
                <w:sz w:val="12"/>
                <w:szCs w:val="12"/>
              </w:rPr>
              <w:t xml:space="preserve"> </w:t>
            </w:r>
            <w:r w:rsidRPr="00F15C06">
              <w:rPr>
                <w:rFonts w:ascii="Times New Roman" w:hAnsi="Times New Roman" w:cs="Times New Roman"/>
                <w:sz w:val="12"/>
                <w:szCs w:val="12"/>
              </w:rPr>
              <w:t>(C1-C5)</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1,9</w:t>
            </w:r>
          </w:p>
        </w:tc>
      </w:tr>
      <w:tr w:rsidR="00F15C06" w:rsidRPr="00F15C06" w:rsidTr="009C581E">
        <w:trPr>
          <w:trHeight w:val="70"/>
        </w:trPr>
        <w:tc>
          <w:tcPr>
            <w:tcW w:w="863"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0416</w:t>
            </w:r>
          </w:p>
        </w:tc>
        <w:tc>
          <w:tcPr>
            <w:tcW w:w="2736"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Сумма</w:t>
            </w:r>
            <w:r w:rsidRPr="00F15C06">
              <w:rPr>
                <w:rFonts w:ascii="Times New Roman" w:hAnsi="Times New Roman" w:cs="Times New Roman"/>
                <w:spacing w:val="-4"/>
                <w:sz w:val="12"/>
                <w:szCs w:val="12"/>
              </w:rPr>
              <w:t xml:space="preserve"> </w:t>
            </w:r>
            <w:r w:rsidRPr="00F15C06">
              <w:rPr>
                <w:rFonts w:ascii="Times New Roman" w:hAnsi="Times New Roman" w:cs="Times New Roman"/>
                <w:sz w:val="12"/>
                <w:szCs w:val="12"/>
              </w:rPr>
              <w:t>углеводородов (C6-C10)</w:t>
            </w:r>
          </w:p>
        </w:tc>
        <w:tc>
          <w:tcPr>
            <w:tcW w:w="1401" w:type="pct"/>
            <w:vAlign w:val="center"/>
          </w:tcPr>
          <w:p w:rsidR="00F15C06" w:rsidRPr="00F15C06" w:rsidRDefault="00F15C06" w:rsidP="00F15C06">
            <w:pPr>
              <w:pStyle w:val="aff2"/>
              <w:jc w:val="center"/>
              <w:rPr>
                <w:rFonts w:ascii="Times New Roman" w:hAnsi="Times New Roman" w:cs="Times New Roman"/>
                <w:sz w:val="12"/>
                <w:szCs w:val="12"/>
              </w:rPr>
            </w:pPr>
            <w:r w:rsidRPr="00F15C06">
              <w:rPr>
                <w:rFonts w:ascii="Times New Roman" w:hAnsi="Times New Roman" w:cs="Times New Roman"/>
                <w:sz w:val="12"/>
                <w:szCs w:val="12"/>
              </w:rPr>
              <w:t>0,4</w:t>
            </w:r>
          </w:p>
        </w:tc>
      </w:tr>
    </w:tbl>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Справка о фоновом загрязнении атмосферного воздуха района расположения проектируемых объектов, представлена в приложении В.</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 Комплексная оценка уровня загрязнения атмосферного воздуха района размещения проектируемых объектов проведена с учетом значения фоновых концентраций в границах ближайшей жилой зоны.</w:t>
      </w:r>
    </w:p>
    <w:p w:rsidR="00F15C06"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lastRenderedPageBreak/>
        <w:t>В целом воздушный бассейн исследуемого участка является устойчивым к антропогенному воздействию.</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4.2 Обоснование определения гра</w:t>
      </w:r>
      <w:r>
        <w:rPr>
          <w:rFonts w:ascii="Times New Roman" w:hAnsi="Times New Roman" w:cs="Times New Roman"/>
          <w:sz w:val="12"/>
          <w:szCs w:val="12"/>
        </w:rPr>
        <w:t>ниц зон планируемого размещения линейных объектов</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Выбранное место размещения линейных объектов в наибольшей степени соответствует всем требованиям норм и правил, обеспечивающих благоприятное воздействие объекта на окружающую природную среду и население района, а также предупреждение возможных экологических и иных последствий.</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Прохождение трасс принято исходя из кратчайшего расстояния между начальным и конечным пунктами трассы.</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Проектируемое строительство не оказывает существенного влияния на геологическую среду, вследствие чего активизации опасных геологических процессов и изменения геологической среды не предвидится.</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Особо охраняемых природных территорий, включая памятники природы, ландшафтные заказники и заповедники на территории рассматриваемого участка не имеется.</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Рациональное использование и охрана земель обеспечиваются следующими мероприятиями:</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размещением проектируемых объектов, по возможности, на малоценных и непригодных для сельского хозяйства землях;</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рекультивацией нарушенных при строительстве земель;</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возмещением землепользователям убытков, связанных с изъятием земель.</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(нефтепроводов, линий электропередачи, линий анодного заземления),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(п. 2 введен Федеральным законом от 21.07.2005 № 111-ФЗ). Строительство проектируемых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в категорию земель промышленности в</w:t>
      </w:r>
      <w:r>
        <w:rPr>
          <w:rFonts w:ascii="Times New Roman" w:hAnsi="Times New Roman" w:cs="Times New Roman"/>
          <w:sz w:val="12"/>
          <w:szCs w:val="12"/>
        </w:rPr>
        <w:t xml:space="preserve"> </w:t>
      </w:r>
      <w:r w:rsidRPr="009C581E">
        <w:rPr>
          <w:rFonts w:ascii="Times New Roman" w:hAnsi="Times New Roman" w:cs="Times New Roman"/>
          <w:sz w:val="12"/>
          <w:szCs w:val="12"/>
        </w:rPr>
        <w:t>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и предоставления таких земельных участков в аренду.</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Описание решений по организации рельефа трассы и инженерной подготовке территории</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В проектной документации предусматривается комплекс мероприятий по подготовке территории под строительство проектируемых сооружений.</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Решения по инженерной подготовке территории предусматривают:</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снятие плодородного слоя почвы на площадях, отведенных под строительную полосу;</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предварительную планировку строительной полосы с засыпкой отдельных ям и срезкой бугров;</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устройство временной площадки складирования, планировка дорожного полотна с засыпкой отдельных ям и срезкой бугров;</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устройство насыпи временных съездов с подъездной автодороги на существующую грунтовую дорогу из грунта с послойным уплотнением тяжелой трамбовкой;</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вертикальная планировка участка;</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обеспечение стока поверхностных дождевых и талых вод;</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9C581E">
        <w:rPr>
          <w:rFonts w:ascii="Times New Roman" w:hAnsi="Times New Roman" w:cs="Times New Roman"/>
          <w:sz w:val="12"/>
          <w:szCs w:val="12"/>
        </w:rPr>
        <w:t>защита грунтов от выветривания и размыва поверхностными водами путем озеленения и устройства покрытий.</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 xml:space="preserve">Откосы проездов укрепляются засевом трав по </w:t>
      </w:r>
      <w:r>
        <w:rPr>
          <w:rFonts w:ascii="Times New Roman" w:hAnsi="Times New Roman" w:cs="Times New Roman"/>
          <w:sz w:val="12"/>
          <w:szCs w:val="12"/>
        </w:rPr>
        <w:t>плодородному слою толщиной 0.15 м.</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План </w:t>
      </w:r>
      <w:r w:rsidRPr="009C581E">
        <w:rPr>
          <w:rFonts w:ascii="Times New Roman" w:hAnsi="Times New Roman" w:cs="Times New Roman"/>
          <w:sz w:val="12"/>
          <w:szCs w:val="12"/>
        </w:rPr>
        <w:t>организа</w:t>
      </w:r>
      <w:r>
        <w:rPr>
          <w:rFonts w:ascii="Times New Roman" w:hAnsi="Times New Roman" w:cs="Times New Roman"/>
          <w:sz w:val="12"/>
          <w:szCs w:val="12"/>
        </w:rPr>
        <w:t xml:space="preserve">ции рельефа проектируемых территорий выполнен </w:t>
      </w:r>
      <w:r w:rsidRPr="009C581E">
        <w:rPr>
          <w:rFonts w:ascii="Times New Roman" w:hAnsi="Times New Roman" w:cs="Times New Roman"/>
          <w:sz w:val="12"/>
          <w:szCs w:val="12"/>
        </w:rPr>
        <w:t>методом проектных горизонталей сечением 0,2 м.</w:t>
      </w:r>
    </w:p>
    <w:p w:rsid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Отвод поверхностных вод – открытый по естественному и спланированному рельефу в сторону естественного понижения за пределы границы производства работ.</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Перед началом строительных работ предусмотрено снятие растительного грунта на всей территории производства работ мощностью h=0,20-0,30 м. на основании инженерно- геологических изысканий.</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В местах пересечения проектируемых проездов с существующими подземными коммуникациями предусмотрены железобетонные дорожные плиты ПДН.</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4.2.1</w:t>
      </w:r>
      <w:r w:rsidRPr="009C581E">
        <w:rPr>
          <w:rFonts w:ascii="Times New Roman" w:hAnsi="Times New Roman" w:cs="Times New Roman"/>
          <w:sz w:val="12"/>
          <w:szCs w:val="12"/>
        </w:rPr>
        <w:t>Обоснование определения границ зон планируемого размещения линейных объектов, подлежащих реконструкции в связи с изменением их местоположения</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Объекты подлежащие реконструкции в связи с изменением их местоположения отсутствуют.</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4.2.2</w:t>
      </w:r>
      <w:r w:rsidRPr="009C581E">
        <w:rPr>
          <w:rFonts w:ascii="Times New Roman" w:hAnsi="Times New Roman" w:cs="Times New Roman"/>
          <w:sz w:val="12"/>
          <w:szCs w:val="12"/>
        </w:rPr>
        <w:t>Обоснование определения предельных параметров застройки территории в границах зон планируемого размещения объектов капитального строительства, проектируемых в составе линейных объектов</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Границы зон планируемого размещения объекта находятся за пределами застроенной территории. Предельные параметры застройки, такие как: предельное количество этажей или предельная высота объектов капитального строительства, максимальный процент застройки, требования к архитектурным и цветовым решениям настоящим проектом не разрабатываются</w:t>
      </w:r>
    </w:p>
    <w:p w:rsidR="009C581E" w:rsidRPr="009C581E" w:rsidRDefault="009C581E" w:rsidP="009C581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 Ведомости пересечения</w:t>
      </w:r>
    </w:p>
    <w:p w:rsidR="009C581E" w:rsidRP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4.3.1 Ведомость пересечений границ зон планируемого размещения линейного объекта с сохраняемыми объектами капитального строительства, существующими и строящимися на момент подготовки проекта планировки территории</w:t>
      </w:r>
    </w:p>
    <w:p w:rsid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Таблица 4.1 - Ведомость пересечений с инженерными коммуникациями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
        <w:gridCol w:w="1192"/>
        <w:gridCol w:w="995"/>
        <w:gridCol w:w="850"/>
        <w:gridCol w:w="1134"/>
        <w:gridCol w:w="993"/>
        <w:gridCol w:w="1274"/>
        <w:gridCol w:w="712"/>
      </w:tblGrid>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п/п</w:t>
            </w:r>
          </w:p>
        </w:tc>
        <w:tc>
          <w:tcPr>
            <w:tcW w:w="792" w:type="pct"/>
            <w:vAlign w:val="center"/>
          </w:tcPr>
          <w:p w:rsidR="009C581E" w:rsidRPr="009C581E" w:rsidRDefault="009C581E" w:rsidP="009C581E">
            <w:pPr>
              <w:pStyle w:val="aff2"/>
              <w:jc w:val="center"/>
              <w:rPr>
                <w:rFonts w:ascii="Times New Roman" w:hAnsi="Times New Roman" w:cs="Times New Roman"/>
                <w:sz w:val="12"/>
                <w:szCs w:val="12"/>
                <w:lang w:val="ru-RU"/>
              </w:rPr>
            </w:pPr>
            <w:r w:rsidRPr="009C581E">
              <w:rPr>
                <w:rFonts w:ascii="Times New Roman" w:hAnsi="Times New Roman" w:cs="Times New Roman"/>
                <w:sz w:val="12"/>
                <w:szCs w:val="12"/>
                <w:lang w:val="ru-RU"/>
              </w:rPr>
              <w:t>Пикетажно</w:t>
            </w:r>
            <w:r w:rsidRPr="009C581E">
              <w:rPr>
                <w:rFonts w:ascii="Times New Roman" w:hAnsi="Times New Roman" w:cs="Times New Roman"/>
                <w:spacing w:val="-48"/>
                <w:sz w:val="12"/>
                <w:szCs w:val="12"/>
                <w:lang w:val="ru-RU"/>
              </w:rPr>
              <w:t xml:space="preserve"> </w:t>
            </w:r>
            <w:r w:rsidRPr="009C581E">
              <w:rPr>
                <w:rFonts w:ascii="Times New Roman" w:hAnsi="Times New Roman" w:cs="Times New Roman"/>
                <w:sz w:val="12"/>
                <w:szCs w:val="12"/>
                <w:lang w:val="ru-RU"/>
              </w:rPr>
              <w:t>е значение</w:t>
            </w:r>
            <w:r w:rsidRPr="009C581E">
              <w:rPr>
                <w:rFonts w:ascii="Times New Roman" w:hAnsi="Times New Roman" w:cs="Times New Roman"/>
                <w:spacing w:val="1"/>
                <w:sz w:val="12"/>
                <w:szCs w:val="12"/>
                <w:lang w:val="ru-RU"/>
              </w:rPr>
              <w:t xml:space="preserve"> </w:t>
            </w:r>
            <w:r w:rsidRPr="009C581E">
              <w:rPr>
                <w:rFonts w:ascii="Times New Roman" w:hAnsi="Times New Roman" w:cs="Times New Roman"/>
                <w:sz w:val="12"/>
                <w:szCs w:val="12"/>
                <w:lang w:val="ru-RU"/>
              </w:rPr>
              <w:t>пересечени</w:t>
            </w:r>
            <w:r w:rsidRPr="009C581E">
              <w:rPr>
                <w:rFonts w:ascii="Times New Roman" w:hAnsi="Times New Roman" w:cs="Times New Roman"/>
                <w:spacing w:val="-47"/>
                <w:sz w:val="12"/>
                <w:szCs w:val="12"/>
                <w:lang w:val="ru-RU"/>
              </w:rPr>
              <w:t xml:space="preserve"> </w:t>
            </w:r>
            <w:r w:rsidRPr="009C581E">
              <w:rPr>
                <w:rFonts w:ascii="Times New Roman" w:hAnsi="Times New Roman" w:cs="Times New Roman"/>
                <w:sz w:val="12"/>
                <w:szCs w:val="12"/>
                <w:lang w:val="ru-RU"/>
              </w:rPr>
              <w:t>я</w:t>
            </w:r>
            <w:r w:rsidRPr="009C581E">
              <w:rPr>
                <w:rFonts w:ascii="Times New Roman" w:hAnsi="Times New Roman" w:cs="Times New Roman"/>
                <w:spacing w:val="-1"/>
                <w:sz w:val="12"/>
                <w:szCs w:val="12"/>
                <w:lang w:val="ru-RU"/>
              </w:rPr>
              <w:t xml:space="preserve"> </w:t>
            </w:r>
            <w:r w:rsidRPr="009C581E">
              <w:rPr>
                <w:rFonts w:ascii="Times New Roman" w:hAnsi="Times New Roman" w:cs="Times New Roman"/>
                <w:sz w:val="12"/>
                <w:szCs w:val="12"/>
                <w:lang w:val="ru-RU"/>
              </w:rPr>
              <w:t>ПК+</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Наименов</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ание</w:t>
            </w:r>
            <w:r w:rsidRPr="009C581E">
              <w:rPr>
                <w:rFonts w:ascii="Times New Roman" w:hAnsi="Times New Roman" w:cs="Times New Roman"/>
                <w:spacing w:val="1"/>
                <w:sz w:val="12"/>
                <w:szCs w:val="12"/>
              </w:rPr>
              <w:t xml:space="preserve"> </w:t>
            </w:r>
            <w:r w:rsidRPr="009C581E">
              <w:rPr>
                <w:rFonts w:ascii="Times New Roman" w:hAnsi="Times New Roman" w:cs="Times New Roman"/>
                <w:sz w:val="12"/>
                <w:szCs w:val="12"/>
              </w:rPr>
              <w:t>коммуник</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ации</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Диаметр</w:t>
            </w:r>
            <w:r w:rsidRPr="009C581E">
              <w:rPr>
                <w:rFonts w:ascii="Times New Roman" w:hAnsi="Times New Roman" w:cs="Times New Roman"/>
                <w:spacing w:val="-48"/>
                <w:sz w:val="12"/>
                <w:szCs w:val="12"/>
              </w:rPr>
              <w:t xml:space="preserve"> </w:t>
            </w:r>
            <w:r w:rsidRPr="009C581E">
              <w:rPr>
                <w:rFonts w:ascii="Times New Roman" w:hAnsi="Times New Roman" w:cs="Times New Roman"/>
                <w:sz w:val="12"/>
                <w:szCs w:val="12"/>
              </w:rPr>
              <w:t>трубы,</w:t>
            </w:r>
            <w:r w:rsidRPr="009C581E">
              <w:rPr>
                <w:rFonts w:ascii="Times New Roman" w:hAnsi="Times New Roman" w:cs="Times New Roman"/>
                <w:spacing w:val="1"/>
                <w:sz w:val="12"/>
                <w:szCs w:val="12"/>
              </w:rPr>
              <w:t xml:space="preserve"> </w:t>
            </w:r>
            <w:r w:rsidRPr="009C581E">
              <w:rPr>
                <w:rFonts w:ascii="Times New Roman" w:hAnsi="Times New Roman" w:cs="Times New Roman"/>
                <w:sz w:val="12"/>
                <w:szCs w:val="12"/>
              </w:rPr>
              <w:t>мм</w:t>
            </w:r>
          </w:p>
        </w:tc>
        <w:tc>
          <w:tcPr>
            <w:tcW w:w="754" w:type="pct"/>
            <w:vAlign w:val="center"/>
          </w:tcPr>
          <w:p w:rsidR="009C581E" w:rsidRPr="009C581E" w:rsidRDefault="009C581E" w:rsidP="009C581E">
            <w:pPr>
              <w:pStyle w:val="aff2"/>
              <w:jc w:val="center"/>
              <w:rPr>
                <w:rFonts w:ascii="Times New Roman" w:hAnsi="Times New Roman" w:cs="Times New Roman"/>
                <w:sz w:val="12"/>
                <w:szCs w:val="12"/>
                <w:lang w:val="ru-RU"/>
              </w:rPr>
            </w:pPr>
            <w:r w:rsidRPr="009C581E">
              <w:rPr>
                <w:rFonts w:ascii="Times New Roman" w:hAnsi="Times New Roman" w:cs="Times New Roman"/>
                <w:sz w:val="12"/>
                <w:szCs w:val="12"/>
                <w:lang w:val="ru-RU"/>
              </w:rPr>
              <w:t>Глуби</w:t>
            </w:r>
            <w:r w:rsidRPr="009C581E">
              <w:rPr>
                <w:rFonts w:ascii="Times New Roman" w:hAnsi="Times New Roman" w:cs="Times New Roman"/>
                <w:spacing w:val="-48"/>
                <w:sz w:val="12"/>
                <w:szCs w:val="12"/>
                <w:lang w:val="ru-RU"/>
              </w:rPr>
              <w:t xml:space="preserve"> </w:t>
            </w:r>
            <w:r w:rsidRPr="009C581E">
              <w:rPr>
                <w:rFonts w:ascii="Times New Roman" w:hAnsi="Times New Roman" w:cs="Times New Roman"/>
                <w:sz w:val="12"/>
                <w:szCs w:val="12"/>
                <w:lang w:val="ru-RU"/>
              </w:rPr>
              <w:t>на до</w:t>
            </w:r>
            <w:r w:rsidRPr="009C581E">
              <w:rPr>
                <w:rFonts w:ascii="Times New Roman" w:hAnsi="Times New Roman" w:cs="Times New Roman"/>
                <w:spacing w:val="1"/>
                <w:sz w:val="12"/>
                <w:szCs w:val="12"/>
                <w:lang w:val="ru-RU"/>
              </w:rPr>
              <w:t xml:space="preserve"> </w:t>
            </w:r>
            <w:r w:rsidRPr="009C581E">
              <w:rPr>
                <w:rFonts w:ascii="Times New Roman" w:hAnsi="Times New Roman" w:cs="Times New Roman"/>
                <w:sz w:val="12"/>
                <w:szCs w:val="12"/>
                <w:lang w:val="ru-RU"/>
              </w:rPr>
              <w:t>верха</w:t>
            </w:r>
            <w:r w:rsidRPr="009C581E">
              <w:rPr>
                <w:rFonts w:ascii="Times New Roman" w:hAnsi="Times New Roman" w:cs="Times New Roman"/>
                <w:spacing w:val="-48"/>
                <w:sz w:val="12"/>
                <w:szCs w:val="12"/>
                <w:lang w:val="ru-RU"/>
              </w:rPr>
              <w:t xml:space="preserve"> </w:t>
            </w:r>
            <w:r w:rsidRPr="009C581E">
              <w:rPr>
                <w:rFonts w:ascii="Times New Roman" w:hAnsi="Times New Roman" w:cs="Times New Roman"/>
                <w:sz w:val="12"/>
                <w:szCs w:val="12"/>
                <w:lang w:val="ru-RU"/>
              </w:rPr>
              <w:t>трубы, м</w:t>
            </w:r>
          </w:p>
        </w:tc>
        <w:tc>
          <w:tcPr>
            <w:tcW w:w="660"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Угол</w:t>
            </w:r>
            <w:r w:rsidRPr="009C581E">
              <w:rPr>
                <w:rFonts w:ascii="Times New Roman" w:hAnsi="Times New Roman" w:cs="Times New Roman"/>
                <w:spacing w:val="1"/>
                <w:sz w:val="12"/>
                <w:szCs w:val="12"/>
              </w:rPr>
              <w:t xml:space="preserve"> </w:t>
            </w:r>
            <w:r w:rsidRPr="009C581E">
              <w:rPr>
                <w:rFonts w:ascii="Times New Roman" w:hAnsi="Times New Roman" w:cs="Times New Roman"/>
                <w:spacing w:val="-1"/>
                <w:sz w:val="12"/>
                <w:szCs w:val="12"/>
              </w:rPr>
              <w:t>пересечени</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я, градус</w:t>
            </w:r>
          </w:p>
        </w:tc>
        <w:tc>
          <w:tcPr>
            <w:tcW w:w="847" w:type="pct"/>
            <w:vAlign w:val="center"/>
          </w:tcPr>
          <w:p w:rsidR="009C581E" w:rsidRDefault="009C581E" w:rsidP="009C581E">
            <w:pPr>
              <w:pStyle w:val="aff2"/>
              <w:jc w:val="center"/>
              <w:rPr>
                <w:rFonts w:ascii="Times New Roman" w:hAnsi="Times New Roman" w:cs="Times New Roman"/>
                <w:spacing w:val="1"/>
                <w:sz w:val="12"/>
                <w:szCs w:val="12"/>
                <w:lang w:val="ru-RU"/>
              </w:rPr>
            </w:pPr>
            <w:r w:rsidRPr="009C581E">
              <w:rPr>
                <w:rFonts w:ascii="Times New Roman" w:hAnsi="Times New Roman" w:cs="Times New Roman"/>
                <w:sz w:val="12"/>
                <w:szCs w:val="12"/>
              </w:rPr>
              <w:t>Владелец</w:t>
            </w:r>
            <w:r w:rsidRPr="009C581E">
              <w:rPr>
                <w:rFonts w:ascii="Times New Roman" w:hAnsi="Times New Roman" w:cs="Times New Roman"/>
                <w:spacing w:val="1"/>
                <w:sz w:val="12"/>
                <w:szCs w:val="12"/>
              </w:rPr>
              <w:t xml:space="preserve"> </w:t>
            </w:r>
          </w:p>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коммуникаци</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и</w:t>
            </w:r>
          </w:p>
        </w:tc>
        <w:tc>
          <w:tcPr>
            <w:tcW w:w="473"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Примечание</w:t>
            </w:r>
          </w:p>
        </w:tc>
      </w:tr>
      <w:tr w:rsidR="009C581E" w:rsidRPr="009C581E" w:rsidTr="009C581E">
        <w:trPr>
          <w:trHeight w:val="70"/>
        </w:trPr>
        <w:tc>
          <w:tcPr>
            <w:tcW w:w="5000" w:type="pct"/>
            <w:gridSpan w:val="8"/>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Трасса</w:t>
            </w:r>
            <w:r w:rsidRPr="009C581E">
              <w:rPr>
                <w:rFonts w:ascii="Times New Roman" w:hAnsi="Times New Roman" w:cs="Times New Roman"/>
                <w:spacing w:val="-2"/>
                <w:sz w:val="12"/>
                <w:szCs w:val="12"/>
              </w:rPr>
              <w:t xml:space="preserve"> </w:t>
            </w:r>
            <w:r w:rsidRPr="009C581E">
              <w:rPr>
                <w:rFonts w:ascii="Times New Roman" w:hAnsi="Times New Roman" w:cs="Times New Roman"/>
                <w:sz w:val="12"/>
                <w:szCs w:val="12"/>
              </w:rPr>
              <w:t>ВЛ-6</w:t>
            </w:r>
            <w:r w:rsidRPr="009C581E">
              <w:rPr>
                <w:rFonts w:ascii="Times New Roman" w:hAnsi="Times New Roman" w:cs="Times New Roman"/>
                <w:spacing w:val="-1"/>
                <w:sz w:val="12"/>
                <w:szCs w:val="12"/>
              </w:rPr>
              <w:t xml:space="preserve"> </w:t>
            </w:r>
            <w:r w:rsidRPr="009C581E">
              <w:rPr>
                <w:rFonts w:ascii="Times New Roman" w:hAnsi="Times New Roman" w:cs="Times New Roman"/>
                <w:sz w:val="12"/>
                <w:szCs w:val="12"/>
              </w:rPr>
              <w:t>кВ</w:t>
            </w: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1</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ПК0+10,3</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pacing w:val="-1"/>
                <w:sz w:val="12"/>
                <w:szCs w:val="12"/>
              </w:rPr>
              <w:t>Водопрово</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д</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89</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1,4</w:t>
            </w:r>
          </w:p>
        </w:tc>
        <w:tc>
          <w:tcPr>
            <w:tcW w:w="660"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90</w:t>
            </w:r>
          </w:p>
        </w:tc>
        <w:tc>
          <w:tcPr>
            <w:tcW w:w="847" w:type="pct"/>
            <w:vMerge w:val="restar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ООО</w:t>
            </w:r>
            <w:r w:rsidRPr="009C581E">
              <w:rPr>
                <w:rFonts w:ascii="Times New Roman" w:hAnsi="Times New Roman" w:cs="Times New Roman"/>
                <w:spacing w:val="-3"/>
                <w:sz w:val="12"/>
                <w:szCs w:val="12"/>
              </w:rPr>
              <w:t xml:space="preserve"> </w:t>
            </w:r>
            <w:r w:rsidRPr="009C581E">
              <w:rPr>
                <w:rFonts w:ascii="Times New Roman" w:hAnsi="Times New Roman" w:cs="Times New Roman"/>
                <w:sz w:val="12"/>
                <w:szCs w:val="12"/>
              </w:rPr>
              <w:t>«ННК-</w:t>
            </w:r>
            <w:r w:rsidRPr="009C581E">
              <w:rPr>
                <w:rFonts w:ascii="Times New Roman" w:hAnsi="Times New Roman" w:cs="Times New Roman"/>
                <w:spacing w:val="-1"/>
                <w:sz w:val="12"/>
                <w:szCs w:val="12"/>
              </w:rPr>
              <w:t>Самаранефтега</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з»</w:t>
            </w:r>
          </w:p>
        </w:tc>
        <w:tc>
          <w:tcPr>
            <w:tcW w:w="473" w:type="pct"/>
            <w:vAlign w:val="center"/>
          </w:tcPr>
          <w:p w:rsidR="009C581E" w:rsidRPr="009C581E" w:rsidRDefault="009C581E" w:rsidP="009C581E">
            <w:pPr>
              <w:pStyle w:val="aff2"/>
              <w:jc w:val="center"/>
              <w:rPr>
                <w:rFonts w:ascii="Times New Roman" w:hAnsi="Times New Roman" w:cs="Times New Roman"/>
                <w:sz w:val="12"/>
                <w:szCs w:val="12"/>
              </w:rPr>
            </w:pP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2</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ПК0+17,6</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pacing w:val="-1"/>
                <w:sz w:val="12"/>
                <w:szCs w:val="12"/>
              </w:rPr>
              <w:t>Водопрово</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д</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219</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1,5</w:t>
            </w:r>
          </w:p>
        </w:tc>
        <w:tc>
          <w:tcPr>
            <w:tcW w:w="660"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88</w:t>
            </w:r>
          </w:p>
        </w:tc>
        <w:tc>
          <w:tcPr>
            <w:tcW w:w="847" w:type="pct"/>
            <w:vMerge/>
            <w:tcBorders>
              <w:top w:val="nil"/>
            </w:tcBorders>
            <w:vAlign w:val="center"/>
          </w:tcPr>
          <w:p w:rsidR="009C581E" w:rsidRPr="009C581E" w:rsidRDefault="009C581E" w:rsidP="009C581E">
            <w:pPr>
              <w:pStyle w:val="aff2"/>
              <w:jc w:val="center"/>
              <w:rPr>
                <w:rFonts w:ascii="Times New Roman" w:hAnsi="Times New Roman" w:cs="Times New Roman"/>
                <w:sz w:val="12"/>
                <w:szCs w:val="12"/>
              </w:rPr>
            </w:pPr>
          </w:p>
        </w:tc>
        <w:tc>
          <w:tcPr>
            <w:tcW w:w="473" w:type="pct"/>
            <w:vAlign w:val="center"/>
          </w:tcPr>
          <w:p w:rsidR="009C581E" w:rsidRPr="009C581E" w:rsidRDefault="009C581E" w:rsidP="009C581E">
            <w:pPr>
              <w:pStyle w:val="aff2"/>
              <w:jc w:val="center"/>
              <w:rPr>
                <w:rFonts w:ascii="Times New Roman" w:hAnsi="Times New Roman" w:cs="Times New Roman"/>
                <w:sz w:val="12"/>
                <w:szCs w:val="12"/>
              </w:rPr>
            </w:pP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3</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ПК0+23,9</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pacing w:val="-1"/>
                <w:sz w:val="12"/>
                <w:szCs w:val="12"/>
              </w:rPr>
              <w:t>Кабель</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связи</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0,9</w:t>
            </w:r>
          </w:p>
        </w:tc>
        <w:tc>
          <w:tcPr>
            <w:tcW w:w="660"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89</w:t>
            </w:r>
          </w:p>
        </w:tc>
        <w:tc>
          <w:tcPr>
            <w:tcW w:w="847" w:type="pct"/>
            <w:vMerge/>
            <w:tcBorders>
              <w:top w:val="nil"/>
            </w:tcBorders>
            <w:vAlign w:val="center"/>
          </w:tcPr>
          <w:p w:rsidR="009C581E" w:rsidRPr="009C581E" w:rsidRDefault="009C581E" w:rsidP="009C581E">
            <w:pPr>
              <w:pStyle w:val="aff2"/>
              <w:jc w:val="center"/>
              <w:rPr>
                <w:rFonts w:ascii="Times New Roman" w:hAnsi="Times New Roman" w:cs="Times New Roman"/>
                <w:sz w:val="12"/>
                <w:szCs w:val="12"/>
              </w:rPr>
            </w:pPr>
          </w:p>
        </w:tc>
        <w:tc>
          <w:tcPr>
            <w:tcW w:w="473"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Нед.</w:t>
            </w: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4</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ПК0+43,1</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pacing w:val="-1"/>
                <w:sz w:val="12"/>
                <w:szCs w:val="12"/>
              </w:rPr>
              <w:t>Нефтепров</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од</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219</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1,7</w:t>
            </w:r>
          </w:p>
        </w:tc>
        <w:tc>
          <w:tcPr>
            <w:tcW w:w="660"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85</w:t>
            </w:r>
          </w:p>
        </w:tc>
        <w:tc>
          <w:tcPr>
            <w:tcW w:w="847" w:type="pct"/>
            <w:vMerge/>
            <w:tcBorders>
              <w:top w:val="nil"/>
            </w:tcBorders>
            <w:vAlign w:val="center"/>
          </w:tcPr>
          <w:p w:rsidR="009C581E" w:rsidRPr="009C581E" w:rsidRDefault="009C581E" w:rsidP="009C581E">
            <w:pPr>
              <w:pStyle w:val="aff2"/>
              <w:jc w:val="center"/>
              <w:rPr>
                <w:rFonts w:ascii="Times New Roman" w:hAnsi="Times New Roman" w:cs="Times New Roman"/>
                <w:sz w:val="12"/>
                <w:szCs w:val="12"/>
              </w:rPr>
            </w:pPr>
          </w:p>
        </w:tc>
        <w:tc>
          <w:tcPr>
            <w:tcW w:w="473"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Нед.</w:t>
            </w: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5</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ПК0+43,8</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pacing w:val="-1"/>
                <w:sz w:val="12"/>
                <w:szCs w:val="12"/>
              </w:rPr>
              <w:t>Кабель</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связи</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w:t>
            </w:r>
          </w:p>
        </w:tc>
        <w:tc>
          <w:tcPr>
            <w:tcW w:w="660" w:type="pct"/>
            <w:tcBorders>
              <w:bottom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85</w:t>
            </w:r>
          </w:p>
        </w:tc>
        <w:tc>
          <w:tcPr>
            <w:tcW w:w="847" w:type="pct"/>
            <w:vMerge/>
            <w:tcBorders>
              <w:top w:val="nil"/>
              <w:bottom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p>
        </w:tc>
        <w:tc>
          <w:tcPr>
            <w:tcW w:w="473" w:type="pct"/>
            <w:tcBorders>
              <w:bottom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Нед.</w:t>
            </w: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6</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ПК0+49,5</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pacing w:val="-1"/>
                <w:sz w:val="12"/>
                <w:szCs w:val="12"/>
              </w:rPr>
              <w:t>Нефтепров</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од</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219</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1,4</w:t>
            </w:r>
          </w:p>
        </w:tc>
        <w:tc>
          <w:tcPr>
            <w:tcW w:w="660"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88</w:t>
            </w:r>
          </w:p>
        </w:tc>
        <w:tc>
          <w:tcPr>
            <w:tcW w:w="847"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ООО</w:t>
            </w:r>
            <w:r w:rsidRPr="009C581E">
              <w:rPr>
                <w:rFonts w:ascii="Times New Roman" w:hAnsi="Times New Roman" w:cs="Times New Roman"/>
                <w:spacing w:val="-3"/>
                <w:sz w:val="12"/>
                <w:szCs w:val="12"/>
              </w:rPr>
              <w:t xml:space="preserve"> </w:t>
            </w:r>
            <w:r w:rsidRPr="009C581E">
              <w:rPr>
                <w:rFonts w:ascii="Times New Roman" w:hAnsi="Times New Roman" w:cs="Times New Roman"/>
                <w:sz w:val="12"/>
                <w:szCs w:val="12"/>
              </w:rPr>
              <w:t>«ННК-</w:t>
            </w:r>
            <w:r w:rsidRPr="009C581E">
              <w:rPr>
                <w:rFonts w:ascii="Times New Roman" w:hAnsi="Times New Roman" w:cs="Times New Roman"/>
                <w:spacing w:val="-1"/>
                <w:sz w:val="12"/>
                <w:szCs w:val="12"/>
              </w:rPr>
              <w:t>Самаранефтега</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з»</w:t>
            </w:r>
          </w:p>
        </w:tc>
        <w:tc>
          <w:tcPr>
            <w:tcW w:w="473"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7</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ПК0+57,4</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pacing w:val="-1"/>
                <w:sz w:val="12"/>
                <w:szCs w:val="12"/>
              </w:rPr>
              <w:t>Кабель</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ВОЛС</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1,2</w:t>
            </w:r>
          </w:p>
        </w:tc>
        <w:tc>
          <w:tcPr>
            <w:tcW w:w="660"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87</w:t>
            </w:r>
          </w:p>
        </w:tc>
        <w:tc>
          <w:tcPr>
            <w:tcW w:w="847"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ООО</w:t>
            </w:r>
            <w:r w:rsidRPr="009C581E">
              <w:rPr>
                <w:rFonts w:ascii="Times New Roman" w:hAnsi="Times New Roman" w:cs="Times New Roman"/>
                <w:spacing w:val="-2"/>
                <w:sz w:val="12"/>
                <w:szCs w:val="12"/>
              </w:rPr>
              <w:t xml:space="preserve"> </w:t>
            </w:r>
            <w:r w:rsidRPr="009C581E">
              <w:rPr>
                <w:rFonts w:ascii="Times New Roman" w:hAnsi="Times New Roman" w:cs="Times New Roman"/>
                <w:sz w:val="12"/>
                <w:szCs w:val="12"/>
              </w:rPr>
              <w:t>ИК</w:t>
            </w:r>
            <w:r w:rsidRPr="009C581E">
              <w:rPr>
                <w:rFonts w:ascii="Times New Roman" w:hAnsi="Times New Roman" w:cs="Times New Roman"/>
                <w:sz w:val="12"/>
                <w:szCs w:val="12"/>
                <w:lang w:val="ru-RU"/>
              </w:rPr>
              <w:t xml:space="preserve"> </w:t>
            </w:r>
            <w:r w:rsidRPr="009C581E">
              <w:rPr>
                <w:rFonts w:ascii="Times New Roman" w:hAnsi="Times New Roman" w:cs="Times New Roman"/>
                <w:sz w:val="12"/>
                <w:szCs w:val="12"/>
              </w:rPr>
              <w:t>«Сибинтек»</w:t>
            </w:r>
          </w:p>
        </w:tc>
        <w:tc>
          <w:tcPr>
            <w:tcW w:w="473"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p>
        </w:tc>
      </w:tr>
      <w:tr w:rsidR="009C581E" w:rsidRPr="009C581E" w:rsidTr="009C581E">
        <w:trPr>
          <w:trHeight w:val="70"/>
        </w:trPr>
        <w:tc>
          <w:tcPr>
            <w:tcW w:w="248"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w w:val="99"/>
                <w:sz w:val="12"/>
                <w:szCs w:val="12"/>
              </w:rPr>
              <w:t>8</w:t>
            </w:r>
          </w:p>
        </w:tc>
        <w:tc>
          <w:tcPr>
            <w:tcW w:w="792"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ПК0+74,7</w:t>
            </w:r>
          </w:p>
        </w:tc>
        <w:tc>
          <w:tcPr>
            <w:tcW w:w="661"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Газопровод</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в.д.</w:t>
            </w:r>
          </w:p>
        </w:tc>
        <w:tc>
          <w:tcPr>
            <w:tcW w:w="565"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160</w:t>
            </w:r>
          </w:p>
        </w:tc>
        <w:tc>
          <w:tcPr>
            <w:tcW w:w="754" w:type="pct"/>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1,5</w:t>
            </w:r>
          </w:p>
        </w:tc>
        <w:tc>
          <w:tcPr>
            <w:tcW w:w="660"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88</w:t>
            </w:r>
          </w:p>
        </w:tc>
        <w:tc>
          <w:tcPr>
            <w:tcW w:w="847"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ООО</w:t>
            </w:r>
            <w:r w:rsidRPr="009C581E">
              <w:rPr>
                <w:rFonts w:ascii="Times New Roman" w:hAnsi="Times New Roman" w:cs="Times New Roman"/>
                <w:spacing w:val="-3"/>
                <w:sz w:val="12"/>
                <w:szCs w:val="12"/>
              </w:rPr>
              <w:t xml:space="preserve"> </w:t>
            </w:r>
            <w:r w:rsidRPr="009C581E">
              <w:rPr>
                <w:rFonts w:ascii="Times New Roman" w:hAnsi="Times New Roman" w:cs="Times New Roman"/>
                <w:sz w:val="12"/>
                <w:szCs w:val="12"/>
              </w:rPr>
              <w:t>«ННК-</w:t>
            </w:r>
            <w:r w:rsidRPr="009C581E">
              <w:rPr>
                <w:rFonts w:ascii="Times New Roman" w:hAnsi="Times New Roman" w:cs="Times New Roman"/>
                <w:spacing w:val="-1"/>
                <w:sz w:val="12"/>
                <w:szCs w:val="12"/>
              </w:rPr>
              <w:t>Самаранефтега</w:t>
            </w:r>
            <w:r w:rsidRPr="009C581E">
              <w:rPr>
                <w:rFonts w:ascii="Times New Roman" w:hAnsi="Times New Roman" w:cs="Times New Roman"/>
                <w:spacing w:val="-47"/>
                <w:sz w:val="12"/>
                <w:szCs w:val="12"/>
              </w:rPr>
              <w:t xml:space="preserve"> </w:t>
            </w:r>
            <w:r w:rsidRPr="009C581E">
              <w:rPr>
                <w:rFonts w:ascii="Times New Roman" w:hAnsi="Times New Roman" w:cs="Times New Roman"/>
                <w:sz w:val="12"/>
                <w:szCs w:val="12"/>
              </w:rPr>
              <w:t>з»</w:t>
            </w:r>
          </w:p>
        </w:tc>
        <w:tc>
          <w:tcPr>
            <w:tcW w:w="473" w:type="pct"/>
            <w:tcBorders>
              <w:top w:val="single" w:sz="4" w:space="0" w:color="auto"/>
            </w:tcBorders>
            <w:vAlign w:val="center"/>
          </w:tcPr>
          <w:p w:rsidR="009C581E" w:rsidRPr="009C581E" w:rsidRDefault="009C581E" w:rsidP="009C581E">
            <w:pPr>
              <w:pStyle w:val="aff2"/>
              <w:jc w:val="center"/>
              <w:rPr>
                <w:rFonts w:ascii="Times New Roman" w:hAnsi="Times New Roman" w:cs="Times New Roman"/>
                <w:sz w:val="12"/>
                <w:szCs w:val="12"/>
              </w:rPr>
            </w:pPr>
            <w:r w:rsidRPr="009C581E">
              <w:rPr>
                <w:rFonts w:ascii="Times New Roman" w:hAnsi="Times New Roman" w:cs="Times New Roman"/>
                <w:sz w:val="12"/>
                <w:szCs w:val="12"/>
              </w:rPr>
              <w:t>п.э.</w:t>
            </w:r>
          </w:p>
        </w:tc>
      </w:tr>
    </w:tbl>
    <w:p w:rsidR="009C581E" w:rsidRDefault="009C581E" w:rsidP="009C581E">
      <w:pPr>
        <w:spacing w:after="0" w:line="240" w:lineRule="auto"/>
        <w:ind w:firstLine="284"/>
        <w:jc w:val="both"/>
        <w:rPr>
          <w:rFonts w:ascii="Times New Roman" w:hAnsi="Times New Roman" w:cs="Times New Roman"/>
          <w:sz w:val="12"/>
          <w:szCs w:val="12"/>
        </w:rPr>
      </w:pPr>
      <w:r w:rsidRPr="009C581E">
        <w:rPr>
          <w:rFonts w:ascii="Times New Roman" w:hAnsi="Times New Roman" w:cs="Times New Roman"/>
          <w:sz w:val="12"/>
          <w:szCs w:val="12"/>
        </w:rPr>
        <w:t>Таблица 4.2 Ведомости пересечения автомобильных дорог</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
        <w:gridCol w:w="413"/>
        <w:gridCol w:w="286"/>
        <w:gridCol w:w="284"/>
        <w:gridCol w:w="1843"/>
        <w:gridCol w:w="567"/>
        <w:gridCol w:w="567"/>
        <w:gridCol w:w="424"/>
        <w:gridCol w:w="567"/>
        <w:gridCol w:w="710"/>
        <w:gridCol w:w="1702"/>
      </w:tblGrid>
      <w:tr w:rsidR="006842BA" w:rsidRPr="006842BA" w:rsidTr="006842BA">
        <w:trPr>
          <w:cantSplit/>
          <w:trHeight w:val="1434"/>
        </w:trPr>
        <w:tc>
          <w:tcPr>
            <w:tcW w:w="106"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w w:val="99"/>
                <w:sz w:val="12"/>
                <w:szCs w:val="12"/>
              </w:rPr>
              <w:lastRenderedPageBreak/>
              <w:t>№</w:t>
            </w:r>
          </w:p>
        </w:tc>
        <w:tc>
          <w:tcPr>
            <w:tcW w:w="274"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lang w:val="ru-RU"/>
              </w:rPr>
            </w:pPr>
            <w:r w:rsidRPr="006842BA">
              <w:rPr>
                <w:rFonts w:ascii="Times New Roman" w:hAnsi="Times New Roman" w:cs="Times New Roman"/>
                <w:sz w:val="12"/>
                <w:szCs w:val="12"/>
                <w:lang w:val="ru-RU"/>
              </w:rPr>
              <w:t>Местоположение</w:t>
            </w:r>
            <w:r w:rsidRPr="006842BA">
              <w:rPr>
                <w:rFonts w:ascii="Times New Roman" w:hAnsi="Times New Roman" w:cs="Times New Roman"/>
                <w:spacing w:val="-2"/>
                <w:sz w:val="12"/>
                <w:szCs w:val="12"/>
                <w:lang w:val="ru-RU"/>
              </w:rPr>
              <w:t xml:space="preserve"> </w:t>
            </w:r>
            <w:r w:rsidRPr="006842BA">
              <w:rPr>
                <w:rFonts w:ascii="Times New Roman" w:hAnsi="Times New Roman" w:cs="Times New Roman"/>
                <w:sz w:val="12"/>
                <w:szCs w:val="12"/>
                <w:lang w:val="ru-RU"/>
              </w:rPr>
              <w:t>по</w:t>
            </w:r>
          </w:p>
          <w:p w:rsidR="009C581E" w:rsidRPr="006842BA" w:rsidRDefault="009C581E" w:rsidP="006842BA">
            <w:pPr>
              <w:pStyle w:val="aff2"/>
              <w:ind w:left="113" w:right="113"/>
              <w:jc w:val="center"/>
              <w:rPr>
                <w:rFonts w:ascii="Times New Roman" w:hAnsi="Times New Roman" w:cs="Times New Roman"/>
                <w:sz w:val="12"/>
                <w:szCs w:val="12"/>
                <w:lang w:val="ru-RU"/>
              </w:rPr>
            </w:pPr>
            <w:r w:rsidRPr="006842BA">
              <w:rPr>
                <w:rFonts w:ascii="Times New Roman" w:hAnsi="Times New Roman" w:cs="Times New Roman"/>
                <w:sz w:val="12"/>
                <w:szCs w:val="12"/>
                <w:lang w:val="ru-RU"/>
              </w:rPr>
              <w:t>трассе автодороги,</w:t>
            </w:r>
            <w:r w:rsidRPr="006842BA">
              <w:rPr>
                <w:rFonts w:ascii="Times New Roman" w:hAnsi="Times New Roman" w:cs="Times New Roman"/>
                <w:spacing w:val="-48"/>
                <w:sz w:val="12"/>
                <w:szCs w:val="12"/>
                <w:lang w:val="ru-RU"/>
              </w:rPr>
              <w:t xml:space="preserve"> </w:t>
            </w:r>
            <w:r w:rsidRPr="006842BA">
              <w:rPr>
                <w:rFonts w:ascii="Times New Roman" w:hAnsi="Times New Roman" w:cs="Times New Roman"/>
                <w:sz w:val="12"/>
                <w:szCs w:val="12"/>
                <w:lang w:val="ru-RU"/>
              </w:rPr>
              <w:t>км</w:t>
            </w:r>
          </w:p>
        </w:tc>
        <w:tc>
          <w:tcPr>
            <w:tcW w:w="190"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z w:val="12"/>
                <w:szCs w:val="12"/>
              </w:rPr>
              <w:t>ПК</w:t>
            </w:r>
          </w:p>
        </w:tc>
        <w:tc>
          <w:tcPr>
            <w:tcW w:w="189"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z w:val="12"/>
                <w:szCs w:val="12"/>
              </w:rPr>
              <w:t>ПК+</w:t>
            </w:r>
          </w:p>
        </w:tc>
        <w:tc>
          <w:tcPr>
            <w:tcW w:w="1225"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pacing w:val="-1"/>
                <w:sz w:val="12"/>
                <w:szCs w:val="12"/>
              </w:rPr>
              <w:t>Наименование</w:t>
            </w:r>
            <w:r w:rsidRPr="006842BA">
              <w:rPr>
                <w:rFonts w:ascii="Times New Roman" w:hAnsi="Times New Roman" w:cs="Times New Roman"/>
                <w:spacing w:val="-47"/>
                <w:sz w:val="12"/>
                <w:szCs w:val="12"/>
              </w:rPr>
              <w:t xml:space="preserve"> </w:t>
            </w:r>
            <w:r w:rsidRPr="006842BA">
              <w:rPr>
                <w:rFonts w:ascii="Times New Roman" w:hAnsi="Times New Roman" w:cs="Times New Roman"/>
                <w:sz w:val="12"/>
                <w:szCs w:val="12"/>
              </w:rPr>
              <w:t>дороги</w:t>
            </w:r>
          </w:p>
        </w:tc>
        <w:tc>
          <w:tcPr>
            <w:tcW w:w="377"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z w:val="12"/>
                <w:szCs w:val="12"/>
              </w:rPr>
              <w:t>Угол</w:t>
            </w:r>
            <w:r w:rsidRPr="006842BA">
              <w:rPr>
                <w:rFonts w:ascii="Times New Roman" w:hAnsi="Times New Roman" w:cs="Times New Roman"/>
                <w:spacing w:val="-5"/>
                <w:sz w:val="12"/>
                <w:szCs w:val="12"/>
              </w:rPr>
              <w:t xml:space="preserve"> </w:t>
            </w:r>
            <w:r w:rsidRPr="006842BA">
              <w:rPr>
                <w:rFonts w:ascii="Times New Roman" w:hAnsi="Times New Roman" w:cs="Times New Roman"/>
                <w:sz w:val="12"/>
                <w:szCs w:val="12"/>
              </w:rPr>
              <w:t>пересечения</w:t>
            </w:r>
            <w:r w:rsidRPr="006842BA">
              <w:rPr>
                <w:rFonts w:ascii="Times New Roman" w:hAnsi="Times New Roman" w:cs="Times New Roman"/>
                <w:spacing w:val="-4"/>
                <w:sz w:val="12"/>
                <w:szCs w:val="12"/>
              </w:rPr>
              <w:t xml:space="preserve"> </w:t>
            </w:r>
            <w:r w:rsidRPr="006842BA">
              <w:rPr>
                <w:rFonts w:ascii="Times New Roman" w:hAnsi="Times New Roman" w:cs="Times New Roman"/>
                <w:sz w:val="12"/>
                <w:szCs w:val="12"/>
              </w:rPr>
              <w:t>в</w:t>
            </w:r>
            <w:r w:rsidRPr="006842BA">
              <w:rPr>
                <w:rFonts w:ascii="Times New Roman" w:hAnsi="Times New Roman" w:cs="Times New Roman"/>
                <w:spacing w:val="-47"/>
                <w:sz w:val="12"/>
                <w:szCs w:val="12"/>
              </w:rPr>
              <w:t xml:space="preserve"> </w:t>
            </w:r>
            <w:r w:rsidRPr="006842BA">
              <w:rPr>
                <w:rFonts w:ascii="Times New Roman" w:hAnsi="Times New Roman" w:cs="Times New Roman"/>
                <w:sz w:val="12"/>
                <w:szCs w:val="12"/>
              </w:rPr>
              <w:t>градусах</w:t>
            </w:r>
          </w:p>
        </w:tc>
        <w:tc>
          <w:tcPr>
            <w:tcW w:w="377"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z w:val="12"/>
                <w:szCs w:val="12"/>
              </w:rPr>
              <w:t>Тип</w:t>
            </w:r>
            <w:r w:rsidRPr="006842BA">
              <w:rPr>
                <w:rFonts w:ascii="Times New Roman" w:hAnsi="Times New Roman" w:cs="Times New Roman"/>
                <w:spacing w:val="-2"/>
                <w:sz w:val="12"/>
                <w:szCs w:val="12"/>
              </w:rPr>
              <w:t xml:space="preserve"> </w:t>
            </w:r>
            <w:r w:rsidRPr="006842BA">
              <w:rPr>
                <w:rFonts w:ascii="Times New Roman" w:hAnsi="Times New Roman" w:cs="Times New Roman"/>
                <w:sz w:val="12"/>
                <w:szCs w:val="12"/>
              </w:rPr>
              <w:t>покрытия</w:t>
            </w:r>
          </w:p>
        </w:tc>
        <w:tc>
          <w:tcPr>
            <w:tcW w:w="282"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pacing w:val="-1"/>
                <w:sz w:val="12"/>
                <w:szCs w:val="12"/>
              </w:rPr>
              <w:t xml:space="preserve">Ширина </w:t>
            </w:r>
            <w:r w:rsidRPr="006842BA">
              <w:rPr>
                <w:rFonts w:ascii="Times New Roman" w:hAnsi="Times New Roman" w:cs="Times New Roman"/>
                <w:sz w:val="12"/>
                <w:szCs w:val="12"/>
              </w:rPr>
              <w:t>основания</w:t>
            </w:r>
            <w:r w:rsidRPr="006842BA">
              <w:rPr>
                <w:rFonts w:ascii="Times New Roman" w:hAnsi="Times New Roman" w:cs="Times New Roman"/>
                <w:spacing w:val="-47"/>
                <w:sz w:val="12"/>
                <w:szCs w:val="12"/>
              </w:rPr>
              <w:t xml:space="preserve"> </w:t>
            </w:r>
            <w:r w:rsidRPr="006842BA">
              <w:rPr>
                <w:rFonts w:ascii="Times New Roman" w:hAnsi="Times New Roman" w:cs="Times New Roman"/>
                <w:sz w:val="12"/>
                <w:szCs w:val="12"/>
              </w:rPr>
              <w:t>насыпи</w:t>
            </w:r>
          </w:p>
        </w:tc>
        <w:tc>
          <w:tcPr>
            <w:tcW w:w="377"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z w:val="12"/>
                <w:szCs w:val="12"/>
              </w:rPr>
              <w:t>Ширина</w:t>
            </w:r>
            <w:r w:rsidRPr="006842BA">
              <w:rPr>
                <w:rFonts w:ascii="Times New Roman" w:hAnsi="Times New Roman" w:cs="Times New Roman"/>
                <w:spacing w:val="-8"/>
                <w:sz w:val="12"/>
                <w:szCs w:val="12"/>
              </w:rPr>
              <w:t xml:space="preserve"> </w:t>
            </w:r>
            <w:r w:rsidRPr="006842BA">
              <w:rPr>
                <w:rFonts w:ascii="Times New Roman" w:hAnsi="Times New Roman" w:cs="Times New Roman"/>
                <w:sz w:val="12"/>
                <w:szCs w:val="12"/>
              </w:rPr>
              <w:t>проезжей</w:t>
            </w:r>
            <w:r w:rsidRPr="006842BA">
              <w:rPr>
                <w:rFonts w:ascii="Times New Roman" w:hAnsi="Times New Roman" w:cs="Times New Roman"/>
                <w:spacing w:val="-47"/>
                <w:sz w:val="12"/>
                <w:szCs w:val="12"/>
              </w:rPr>
              <w:t xml:space="preserve"> </w:t>
            </w:r>
            <w:r w:rsidRPr="006842BA">
              <w:rPr>
                <w:rFonts w:ascii="Times New Roman" w:hAnsi="Times New Roman" w:cs="Times New Roman"/>
                <w:sz w:val="12"/>
                <w:szCs w:val="12"/>
              </w:rPr>
              <w:t>части</w:t>
            </w:r>
          </w:p>
        </w:tc>
        <w:tc>
          <w:tcPr>
            <w:tcW w:w="472"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lang w:val="ru-RU"/>
              </w:rPr>
            </w:pPr>
            <w:r w:rsidRPr="006842BA">
              <w:rPr>
                <w:rFonts w:ascii="Times New Roman" w:hAnsi="Times New Roman" w:cs="Times New Roman"/>
                <w:sz w:val="12"/>
                <w:szCs w:val="12"/>
                <w:lang w:val="ru-RU"/>
              </w:rPr>
              <w:t>Километраж</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автодороги</w:t>
            </w:r>
            <w:r w:rsidRPr="006842BA">
              <w:rPr>
                <w:rFonts w:ascii="Times New Roman" w:hAnsi="Times New Roman" w:cs="Times New Roman"/>
                <w:spacing w:val="-9"/>
                <w:sz w:val="12"/>
                <w:szCs w:val="12"/>
                <w:lang w:val="ru-RU"/>
              </w:rPr>
              <w:t xml:space="preserve"> </w:t>
            </w:r>
            <w:r w:rsidRPr="006842BA">
              <w:rPr>
                <w:rFonts w:ascii="Times New Roman" w:hAnsi="Times New Roman" w:cs="Times New Roman"/>
                <w:sz w:val="12"/>
                <w:szCs w:val="12"/>
                <w:lang w:val="ru-RU"/>
              </w:rPr>
              <w:t>в</w:t>
            </w:r>
            <w:r w:rsidRPr="006842BA">
              <w:rPr>
                <w:rFonts w:ascii="Times New Roman" w:hAnsi="Times New Roman" w:cs="Times New Roman"/>
                <w:spacing w:val="-8"/>
                <w:sz w:val="12"/>
                <w:szCs w:val="12"/>
                <w:lang w:val="ru-RU"/>
              </w:rPr>
              <w:t xml:space="preserve"> </w:t>
            </w:r>
            <w:r w:rsidRPr="006842BA">
              <w:rPr>
                <w:rFonts w:ascii="Times New Roman" w:hAnsi="Times New Roman" w:cs="Times New Roman"/>
                <w:sz w:val="12"/>
                <w:szCs w:val="12"/>
                <w:lang w:val="ru-RU"/>
              </w:rPr>
              <w:t>месте</w:t>
            </w:r>
            <w:r w:rsidR="006842BA">
              <w:rPr>
                <w:rFonts w:ascii="Times New Roman" w:hAnsi="Times New Roman" w:cs="Times New Roman"/>
                <w:spacing w:val="-47"/>
                <w:sz w:val="12"/>
                <w:szCs w:val="12"/>
                <w:lang w:val="ru-RU"/>
              </w:rPr>
              <w:t xml:space="preserve"> </w:t>
            </w:r>
            <w:r w:rsidRPr="006842BA">
              <w:rPr>
                <w:rFonts w:ascii="Times New Roman" w:hAnsi="Times New Roman" w:cs="Times New Roman"/>
                <w:sz w:val="12"/>
                <w:szCs w:val="12"/>
                <w:lang w:val="ru-RU"/>
              </w:rPr>
              <w:t>пересечения с</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трассой</w:t>
            </w:r>
            <w:r w:rsidR="006842BA">
              <w:rPr>
                <w:rFonts w:ascii="Times New Roman" w:hAnsi="Times New Roman" w:cs="Times New Roman"/>
                <w:sz w:val="12"/>
                <w:szCs w:val="12"/>
                <w:lang w:val="ru-RU"/>
              </w:rPr>
              <w:t xml:space="preserve"> </w:t>
            </w:r>
            <w:r w:rsidRPr="006842BA">
              <w:rPr>
                <w:rFonts w:ascii="Times New Roman" w:hAnsi="Times New Roman" w:cs="Times New Roman"/>
                <w:sz w:val="12"/>
                <w:szCs w:val="12"/>
                <w:lang w:val="ru-RU"/>
              </w:rPr>
              <w:t>нефтепровода</w:t>
            </w:r>
          </w:p>
        </w:tc>
        <w:tc>
          <w:tcPr>
            <w:tcW w:w="1131" w:type="pct"/>
            <w:textDirection w:val="btLr"/>
            <w:vAlign w:val="center"/>
          </w:tcPr>
          <w:p w:rsidR="009C581E" w:rsidRPr="006842BA" w:rsidRDefault="009C581E" w:rsidP="006842BA">
            <w:pPr>
              <w:pStyle w:val="aff2"/>
              <w:ind w:left="113" w:right="113"/>
              <w:jc w:val="center"/>
              <w:rPr>
                <w:rFonts w:ascii="Times New Roman" w:hAnsi="Times New Roman" w:cs="Times New Roman"/>
                <w:sz w:val="12"/>
                <w:szCs w:val="12"/>
              </w:rPr>
            </w:pPr>
            <w:r w:rsidRPr="006842BA">
              <w:rPr>
                <w:rFonts w:ascii="Times New Roman" w:hAnsi="Times New Roman" w:cs="Times New Roman"/>
                <w:sz w:val="12"/>
                <w:szCs w:val="12"/>
              </w:rPr>
              <w:t>Владелец, адрес,</w:t>
            </w:r>
            <w:r w:rsidRPr="006842BA">
              <w:rPr>
                <w:rFonts w:ascii="Times New Roman" w:hAnsi="Times New Roman" w:cs="Times New Roman"/>
                <w:spacing w:val="-48"/>
                <w:sz w:val="12"/>
                <w:szCs w:val="12"/>
              </w:rPr>
              <w:t xml:space="preserve"> </w:t>
            </w:r>
            <w:r w:rsidRPr="006842BA">
              <w:rPr>
                <w:rFonts w:ascii="Times New Roman" w:hAnsi="Times New Roman" w:cs="Times New Roman"/>
                <w:sz w:val="12"/>
                <w:szCs w:val="12"/>
              </w:rPr>
              <w:t>телефон,</w:t>
            </w:r>
            <w:r w:rsidRPr="006842BA">
              <w:rPr>
                <w:rFonts w:ascii="Times New Roman" w:hAnsi="Times New Roman" w:cs="Times New Roman"/>
                <w:spacing w:val="-2"/>
                <w:sz w:val="12"/>
                <w:szCs w:val="12"/>
              </w:rPr>
              <w:t xml:space="preserve"> </w:t>
            </w:r>
            <w:r w:rsidRPr="006842BA">
              <w:rPr>
                <w:rFonts w:ascii="Times New Roman" w:hAnsi="Times New Roman" w:cs="Times New Roman"/>
                <w:sz w:val="12"/>
                <w:szCs w:val="12"/>
              </w:rPr>
              <w:t>факс</w:t>
            </w:r>
          </w:p>
        </w:tc>
      </w:tr>
      <w:tr w:rsidR="009C581E" w:rsidRPr="006842BA" w:rsidTr="006842BA">
        <w:trPr>
          <w:cantSplit/>
          <w:trHeight w:val="70"/>
        </w:trPr>
        <w:tc>
          <w:tcPr>
            <w:tcW w:w="5000" w:type="pct"/>
            <w:gridSpan w:val="11"/>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sz w:val="12"/>
                <w:szCs w:val="12"/>
              </w:rPr>
              <w:t>Трасса</w:t>
            </w:r>
            <w:r w:rsidRPr="006842BA">
              <w:rPr>
                <w:rFonts w:ascii="Times New Roman" w:hAnsi="Times New Roman" w:cs="Times New Roman"/>
                <w:spacing w:val="-2"/>
                <w:sz w:val="12"/>
                <w:szCs w:val="12"/>
              </w:rPr>
              <w:t xml:space="preserve"> </w:t>
            </w:r>
            <w:r w:rsidRPr="006842BA">
              <w:rPr>
                <w:rFonts w:ascii="Times New Roman" w:hAnsi="Times New Roman" w:cs="Times New Roman"/>
                <w:sz w:val="12"/>
                <w:szCs w:val="12"/>
              </w:rPr>
              <w:t>ВЛ-6</w:t>
            </w:r>
            <w:r w:rsidRPr="006842BA">
              <w:rPr>
                <w:rFonts w:ascii="Times New Roman" w:hAnsi="Times New Roman" w:cs="Times New Roman"/>
                <w:spacing w:val="-1"/>
                <w:sz w:val="12"/>
                <w:szCs w:val="12"/>
              </w:rPr>
              <w:t xml:space="preserve"> </w:t>
            </w:r>
            <w:r w:rsidRPr="006842BA">
              <w:rPr>
                <w:rFonts w:ascii="Times New Roman" w:hAnsi="Times New Roman" w:cs="Times New Roman"/>
                <w:sz w:val="12"/>
                <w:szCs w:val="12"/>
              </w:rPr>
              <w:t>кВ</w:t>
            </w:r>
          </w:p>
        </w:tc>
      </w:tr>
      <w:tr w:rsidR="006842BA" w:rsidRPr="006842BA" w:rsidTr="006842BA">
        <w:trPr>
          <w:cantSplit/>
          <w:trHeight w:val="70"/>
        </w:trPr>
        <w:tc>
          <w:tcPr>
            <w:tcW w:w="106"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w w:val="99"/>
                <w:sz w:val="12"/>
                <w:szCs w:val="12"/>
              </w:rPr>
              <w:t>1</w:t>
            </w:r>
          </w:p>
        </w:tc>
        <w:tc>
          <w:tcPr>
            <w:tcW w:w="274"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w w:val="99"/>
                <w:sz w:val="12"/>
                <w:szCs w:val="12"/>
              </w:rPr>
              <w:t>0</w:t>
            </w:r>
          </w:p>
        </w:tc>
        <w:tc>
          <w:tcPr>
            <w:tcW w:w="190"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w w:val="99"/>
                <w:sz w:val="12"/>
                <w:szCs w:val="12"/>
              </w:rPr>
              <w:t>0</w:t>
            </w:r>
          </w:p>
        </w:tc>
        <w:tc>
          <w:tcPr>
            <w:tcW w:w="189"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sz w:val="12"/>
                <w:szCs w:val="12"/>
              </w:rPr>
              <w:t>34,6</w:t>
            </w:r>
          </w:p>
        </w:tc>
        <w:tc>
          <w:tcPr>
            <w:tcW w:w="1225" w:type="pct"/>
            <w:vAlign w:val="center"/>
          </w:tcPr>
          <w:p w:rsidR="009C581E" w:rsidRPr="006842BA" w:rsidRDefault="009C581E" w:rsidP="006842BA">
            <w:pPr>
              <w:pStyle w:val="aff2"/>
              <w:jc w:val="center"/>
              <w:rPr>
                <w:rFonts w:ascii="Times New Roman" w:hAnsi="Times New Roman" w:cs="Times New Roman"/>
                <w:sz w:val="12"/>
                <w:szCs w:val="12"/>
                <w:lang w:val="ru-RU"/>
              </w:rPr>
            </w:pPr>
            <w:r w:rsidRPr="006842BA">
              <w:rPr>
                <w:rFonts w:ascii="Times New Roman" w:hAnsi="Times New Roman" w:cs="Times New Roman"/>
                <w:sz w:val="12"/>
                <w:szCs w:val="12"/>
                <w:lang w:val="ru-RU"/>
              </w:rPr>
              <w:t>Дорога</w:t>
            </w:r>
            <w:r w:rsidR="006842BA">
              <w:rPr>
                <w:rFonts w:ascii="Times New Roman" w:hAnsi="Times New Roman" w:cs="Times New Roman"/>
                <w:sz w:val="12"/>
                <w:szCs w:val="12"/>
                <w:lang w:val="ru-RU"/>
              </w:rPr>
              <w:t xml:space="preserve"> </w:t>
            </w:r>
            <w:r w:rsidRPr="006842BA">
              <w:rPr>
                <w:rFonts w:ascii="Times New Roman" w:hAnsi="Times New Roman" w:cs="Times New Roman"/>
                <w:sz w:val="12"/>
                <w:szCs w:val="12"/>
                <w:lang w:val="ru-RU"/>
              </w:rPr>
              <w:t>«Сергиевск-Чекалино-</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Большая</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pacing w:val="-1"/>
                <w:sz w:val="12"/>
                <w:szCs w:val="12"/>
                <w:lang w:val="ru-RU"/>
              </w:rPr>
              <w:t>чесноковка-</w:t>
            </w:r>
            <w:r w:rsidRPr="006842BA">
              <w:rPr>
                <w:rFonts w:ascii="Times New Roman" w:hAnsi="Times New Roman" w:cs="Times New Roman"/>
                <w:spacing w:val="-47"/>
                <w:sz w:val="12"/>
                <w:szCs w:val="12"/>
                <w:lang w:val="ru-RU"/>
              </w:rPr>
              <w:t xml:space="preserve"> </w:t>
            </w:r>
            <w:r w:rsidRPr="006842BA">
              <w:rPr>
                <w:rFonts w:ascii="Times New Roman" w:hAnsi="Times New Roman" w:cs="Times New Roman"/>
                <w:sz w:val="12"/>
                <w:szCs w:val="12"/>
                <w:lang w:val="ru-RU"/>
              </w:rPr>
              <w:t>Русская</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селитьба»</w:t>
            </w:r>
          </w:p>
        </w:tc>
        <w:tc>
          <w:tcPr>
            <w:tcW w:w="377"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sz w:val="12"/>
                <w:szCs w:val="12"/>
              </w:rPr>
              <w:t>89</w:t>
            </w:r>
            <w:r w:rsidRPr="006842BA">
              <w:rPr>
                <w:rFonts w:ascii="Times New Roman" w:hAnsi="Times New Roman" w:cs="Times New Roman"/>
                <w:sz w:val="12"/>
                <w:szCs w:val="12"/>
                <w:vertAlign w:val="superscript"/>
              </w:rPr>
              <w:t>0</w:t>
            </w:r>
          </w:p>
        </w:tc>
        <w:tc>
          <w:tcPr>
            <w:tcW w:w="377"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sz w:val="12"/>
                <w:szCs w:val="12"/>
              </w:rPr>
              <w:t>асфал</w:t>
            </w:r>
            <w:r w:rsidRPr="006842BA">
              <w:rPr>
                <w:rFonts w:ascii="Times New Roman" w:hAnsi="Times New Roman" w:cs="Times New Roman"/>
                <w:spacing w:val="-48"/>
                <w:sz w:val="12"/>
                <w:szCs w:val="12"/>
              </w:rPr>
              <w:t xml:space="preserve"> </w:t>
            </w:r>
            <w:r w:rsidRPr="006842BA">
              <w:rPr>
                <w:rFonts w:ascii="Times New Roman" w:hAnsi="Times New Roman" w:cs="Times New Roman"/>
                <w:sz w:val="12"/>
                <w:szCs w:val="12"/>
              </w:rPr>
              <w:t>ьт</w:t>
            </w:r>
          </w:p>
        </w:tc>
        <w:tc>
          <w:tcPr>
            <w:tcW w:w="282"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sz w:val="12"/>
                <w:szCs w:val="12"/>
              </w:rPr>
              <w:t>20,7</w:t>
            </w:r>
          </w:p>
        </w:tc>
        <w:tc>
          <w:tcPr>
            <w:tcW w:w="377"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sz w:val="12"/>
                <w:szCs w:val="12"/>
              </w:rPr>
              <w:t>6,9</w:t>
            </w:r>
          </w:p>
        </w:tc>
        <w:tc>
          <w:tcPr>
            <w:tcW w:w="472" w:type="pct"/>
            <w:vAlign w:val="center"/>
          </w:tcPr>
          <w:p w:rsidR="009C581E" w:rsidRPr="006842BA" w:rsidRDefault="009C581E" w:rsidP="006842BA">
            <w:pPr>
              <w:pStyle w:val="aff2"/>
              <w:jc w:val="center"/>
              <w:rPr>
                <w:rFonts w:ascii="Times New Roman" w:hAnsi="Times New Roman" w:cs="Times New Roman"/>
                <w:sz w:val="12"/>
                <w:szCs w:val="12"/>
              </w:rPr>
            </w:pPr>
            <w:r w:rsidRPr="006842BA">
              <w:rPr>
                <w:rFonts w:ascii="Times New Roman" w:hAnsi="Times New Roman" w:cs="Times New Roman"/>
                <w:sz w:val="12"/>
                <w:szCs w:val="12"/>
              </w:rPr>
              <w:t>Км8+422м</w:t>
            </w:r>
          </w:p>
        </w:tc>
        <w:tc>
          <w:tcPr>
            <w:tcW w:w="1131" w:type="pct"/>
            <w:vAlign w:val="center"/>
          </w:tcPr>
          <w:p w:rsidR="009C581E" w:rsidRPr="006842BA" w:rsidRDefault="009C581E" w:rsidP="006842BA">
            <w:pPr>
              <w:pStyle w:val="aff2"/>
              <w:jc w:val="center"/>
              <w:rPr>
                <w:rFonts w:ascii="Times New Roman" w:hAnsi="Times New Roman" w:cs="Times New Roman"/>
                <w:sz w:val="12"/>
                <w:szCs w:val="12"/>
                <w:lang w:val="ru-RU"/>
              </w:rPr>
            </w:pPr>
            <w:r w:rsidRPr="006842BA">
              <w:rPr>
                <w:rFonts w:ascii="Times New Roman" w:hAnsi="Times New Roman" w:cs="Times New Roman"/>
                <w:sz w:val="12"/>
                <w:szCs w:val="12"/>
                <w:lang w:val="ru-RU"/>
              </w:rPr>
              <w:t>Министерство</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транспо</w:t>
            </w:r>
            <w:r w:rsidRPr="006842BA">
              <w:rPr>
                <w:rFonts w:ascii="Times New Roman" w:hAnsi="Times New Roman" w:cs="Times New Roman"/>
                <w:spacing w:val="-47"/>
                <w:sz w:val="12"/>
                <w:szCs w:val="12"/>
                <w:lang w:val="ru-RU"/>
              </w:rPr>
              <w:t xml:space="preserve"> </w:t>
            </w:r>
            <w:r w:rsidRPr="006842BA">
              <w:rPr>
                <w:rFonts w:ascii="Times New Roman" w:hAnsi="Times New Roman" w:cs="Times New Roman"/>
                <w:sz w:val="12"/>
                <w:szCs w:val="12"/>
                <w:lang w:val="ru-RU"/>
              </w:rPr>
              <w:t>рта и</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автомоб</w:t>
            </w:r>
            <w:r w:rsidRPr="006842BA">
              <w:rPr>
                <w:rFonts w:ascii="Times New Roman" w:hAnsi="Times New Roman" w:cs="Times New Roman"/>
                <w:spacing w:val="-47"/>
                <w:sz w:val="12"/>
                <w:szCs w:val="12"/>
                <w:lang w:val="ru-RU"/>
              </w:rPr>
              <w:t xml:space="preserve"> </w:t>
            </w:r>
            <w:r w:rsidRPr="006842BA">
              <w:rPr>
                <w:rFonts w:ascii="Times New Roman" w:hAnsi="Times New Roman" w:cs="Times New Roman"/>
                <w:sz w:val="12"/>
                <w:szCs w:val="12"/>
                <w:lang w:val="ru-RU"/>
              </w:rPr>
              <w:t>ильных</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дорог</w:t>
            </w:r>
            <w:r w:rsidRPr="006842BA">
              <w:rPr>
                <w:rFonts w:ascii="Times New Roman" w:hAnsi="Times New Roman" w:cs="Times New Roman"/>
                <w:spacing w:val="1"/>
                <w:sz w:val="12"/>
                <w:szCs w:val="12"/>
                <w:lang w:val="ru-RU"/>
              </w:rPr>
              <w:t xml:space="preserve"> </w:t>
            </w:r>
            <w:r w:rsidRPr="006842BA">
              <w:rPr>
                <w:rFonts w:ascii="Times New Roman" w:hAnsi="Times New Roman" w:cs="Times New Roman"/>
                <w:sz w:val="12"/>
                <w:szCs w:val="12"/>
                <w:lang w:val="ru-RU"/>
              </w:rPr>
              <w:t>Самарской</w:t>
            </w:r>
            <w:r w:rsidR="006842BA">
              <w:rPr>
                <w:rFonts w:ascii="Times New Roman" w:hAnsi="Times New Roman" w:cs="Times New Roman"/>
                <w:sz w:val="12"/>
                <w:szCs w:val="12"/>
                <w:lang w:val="ru-RU"/>
              </w:rPr>
              <w:t xml:space="preserve"> </w:t>
            </w:r>
            <w:r w:rsidRPr="006842BA">
              <w:rPr>
                <w:rFonts w:ascii="Times New Roman" w:hAnsi="Times New Roman" w:cs="Times New Roman"/>
                <w:sz w:val="12"/>
                <w:szCs w:val="12"/>
                <w:lang w:val="ru-RU"/>
              </w:rPr>
              <w:t>области</w:t>
            </w:r>
          </w:p>
        </w:tc>
      </w:tr>
    </w:tbl>
    <w:p w:rsidR="006842BA" w:rsidRPr="006842BA" w:rsidRDefault="006842BA" w:rsidP="006842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4.3.2</w:t>
      </w:r>
      <w:r w:rsidRPr="006842BA">
        <w:rPr>
          <w:rFonts w:ascii="Times New Roman" w:hAnsi="Times New Roman" w:cs="Times New Roman"/>
          <w:sz w:val="12"/>
          <w:szCs w:val="12"/>
        </w:rPr>
        <w:t>Ведомость пересечений границ зон планируемого размещения линейного объекта с объектами капитального строительства, строительство которых запланировано в соответствии с ранее утвержденной документацией</w:t>
      </w:r>
    </w:p>
    <w:p w:rsidR="006842BA" w:rsidRPr="006842BA" w:rsidRDefault="006842BA" w:rsidP="006842BA">
      <w:pPr>
        <w:spacing w:after="0" w:line="240" w:lineRule="auto"/>
        <w:ind w:firstLine="284"/>
        <w:jc w:val="both"/>
        <w:rPr>
          <w:rFonts w:ascii="Times New Roman" w:hAnsi="Times New Roman" w:cs="Times New Roman"/>
          <w:sz w:val="12"/>
          <w:szCs w:val="12"/>
        </w:rPr>
      </w:pPr>
      <w:r w:rsidRPr="006842BA">
        <w:rPr>
          <w:rFonts w:ascii="Times New Roman" w:hAnsi="Times New Roman" w:cs="Times New Roman"/>
          <w:sz w:val="12"/>
          <w:szCs w:val="12"/>
        </w:rPr>
        <w:t>Пересечения отсутствуют.</w:t>
      </w:r>
    </w:p>
    <w:p w:rsidR="006842BA" w:rsidRPr="006842BA" w:rsidRDefault="006842BA" w:rsidP="006842B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4.3.3</w:t>
      </w:r>
      <w:r w:rsidRPr="006842BA">
        <w:rPr>
          <w:rFonts w:ascii="Times New Roman" w:hAnsi="Times New Roman" w:cs="Times New Roman"/>
          <w:sz w:val="12"/>
          <w:szCs w:val="12"/>
        </w:rPr>
        <w:t>Ведомость пересечений границ зон планируемого размещения линейного объекта с водными объектами</w:t>
      </w:r>
    </w:p>
    <w:p w:rsidR="009C581E" w:rsidRDefault="006842BA" w:rsidP="006842BA">
      <w:pPr>
        <w:spacing w:after="0" w:line="240" w:lineRule="auto"/>
        <w:ind w:firstLine="284"/>
        <w:jc w:val="both"/>
        <w:rPr>
          <w:rFonts w:ascii="Times New Roman" w:hAnsi="Times New Roman" w:cs="Times New Roman"/>
          <w:sz w:val="12"/>
          <w:szCs w:val="12"/>
        </w:rPr>
      </w:pPr>
      <w:r w:rsidRPr="006842BA">
        <w:rPr>
          <w:rFonts w:ascii="Times New Roman" w:hAnsi="Times New Roman" w:cs="Times New Roman"/>
          <w:sz w:val="12"/>
          <w:szCs w:val="12"/>
        </w:rPr>
        <w:t>Пересечения отсутствуют.</w:t>
      </w:r>
    </w:p>
    <w:p w:rsidR="006842BA" w:rsidRDefault="006842BA" w:rsidP="006842BA">
      <w:pPr>
        <w:spacing w:after="0" w:line="240" w:lineRule="auto"/>
        <w:ind w:firstLine="284"/>
        <w:jc w:val="center"/>
        <w:rPr>
          <w:rFonts w:ascii="Times New Roman" w:hAnsi="Times New Roman" w:cs="Times New Roman"/>
          <w:sz w:val="12"/>
          <w:szCs w:val="12"/>
        </w:rPr>
      </w:pPr>
      <w:r w:rsidRPr="006842BA">
        <w:rPr>
          <w:rFonts w:ascii="Times New Roman" w:hAnsi="Times New Roman" w:cs="Times New Roman"/>
          <w:sz w:val="12"/>
          <w:szCs w:val="12"/>
        </w:rPr>
        <w:t>ПРИЛОЖЕНИЯ</w:t>
      </w:r>
    </w:p>
    <w:p w:rsidR="006842BA" w:rsidRDefault="001A1B52" w:rsidP="006842BA">
      <w:pPr>
        <w:spacing w:after="0" w:line="240" w:lineRule="auto"/>
        <w:ind w:firstLine="284"/>
        <w:jc w:val="center"/>
      </w:pPr>
      <w:r>
        <w:rPr>
          <w:noProof/>
          <w:lang w:eastAsia="ru-RU"/>
        </w:rPr>
        <w:drawing>
          <wp:inline distT="0" distB="0" distL="0" distR="0">
            <wp:extent cx="542925" cy="796954"/>
            <wp:effectExtent l="0" t="0" r="0" b="3175"/>
            <wp:docPr id="10" name="Рисунок 10"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Снимок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796954"/>
                    </a:xfrm>
                    <a:prstGeom prst="rect">
                      <a:avLst/>
                    </a:prstGeom>
                    <a:noFill/>
                    <a:ln>
                      <a:noFill/>
                    </a:ln>
                  </pic:spPr>
                </pic:pic>
              </a:graphicData>
            </a:graphic>
          </wp:inline>
        </w:drawing>
      </w:r>
      <w:r w:rsidRPr="001A1B52">
        <w:t xml:space="preserve"> </w:t>
      </w:r>
      <w:r>
        <w:rPr>
          <w:noProof/>
          <w:lang w:eastAsia="ru-RU"/>
        </w:rPr>
        <w:drawing>
          <wp:inline distT="0" distB="0" distL="0" distR="0">
            <wp:extent cx="575072" cy="800100"/>
            <wp:effectExtent l="0" t="0" r="0" b="0"/>
            <wp:docPr id="11" name="Рисунок 11"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Снимок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072"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50069" cy="800100"/>
            <wp:effectExtent l="0" t="0" r="2540" b="0"/>
            <wp:docPr id="12" name="Рисунок 12"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Снимок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0069"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30066" cy="800100"/>
            <wp:effectExtent l="0" t="0" r="3810" b="0"/>
            <wp:docPr id="13" name="Рисунок 13" descr="C:\Users\user\AppData\Local\Microsoft\Windows\Temporary Internet Files\Content.Word\Снимок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Снимок5.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066"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35067" cy="800100"/>
            <wp:effectExtent l="0" t="0" r="0" b="0"/>
            <wp:docPr id="14" name="Рисунок 14" descr="C:\Users\user\AppData\Local\Microsoft\Windows\Temporary Internet Files\Content.Word\Снимок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Снимок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067"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40068" cy="800100"/>
            <wp:effectExtent l="0" t="0" r="0" b="0"/>
            <wp:docPr id="15" name="Рисунок 15" descr="C:\Users\user\AppData\Local\Microsoft\Windows\Temporary Internet Files\Content.Word\Снимок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Снимок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68"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40068" cy="800100"/>
            <wp:effectExtent l="0" t="0" r="0" b="0"/>
            <wp:docPr id="16" name="Рисунок 16" descr="C:\Users\user\AppData\Local\Microsoft\Windows\Temporary Internet Files\Content.Word\Снимок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Microsoft\Windows\Temporary Internet Files\Content.Word\Снимок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68"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30066" cy="800100"/>
            <wp:effectExtent l="0" t="0" r="3810" b="0"/>
            <wp:docPr id="17" name="Рисунок 17" descr="C:\Users\user\AppData\Local\Microsoft\Windows\Temporary Internet Files\Content.Word\Снимок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AppData\Local\Microsoft\Windows\Temporary Internet Files\Content.Word\Снимок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0066"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40068" cy="800100"/>
            <wp:effectExtent l="0" t="0" r="0" b="0"/>
            <wp:docPr id="18" name="Рисунок 18" descr="C:\Users\user\AppData\Local\Microsoft\Windows\Temporary Internet Files\Content.Word\Снимок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Microsoft\Windows\Temporary Internet Files\Content.Word\Снимок1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0068"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45068" cy="800100"/>
            <wp:effectExtent l="0" t="0" r="7620" b="0"/>
            <wp:docPr id="19" name="Рисунок 19" descr="C:\Users\user\AppData\Local\Microsoft\Windows\Temporary Internet Files\Content.Word\Снимок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AppData\Local\Microsoft\Windows\Temporary Internet Files\Content.Word\Снимок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5068"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45068" cy="800100"/>
            <wp:effectExtent l="0" t="0" r="7620" b="0"/>
            <wp:docPr id="20" name="Рисунок 20" descr="C:\Users\user\AppData\Local\Microsoft\Windows\Temporary Internet Files\Content.Word\Снимок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user\AppData\Local\Microsoft\Windows\Temporary Internet Files\Content.Word\Снимок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5068"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30066" cy="800100"/>
            <wp:effectExtent l="0" t="0" r="3810" b="0"/>
            <wp:docPr id="21" name="Рисунок 21" descr="C:\Users\user\AppData\Local\Microsoft\Windows\Temporary Internet Files\Content.Word\Снимок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user\AppData\Local\Microsoft\Windows\Temporary Internet Files\Content.Word\Снимок1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0066"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45068" cy="800100"/>
            <wp:effectExtent l="0" t="0" r="7620" b="0"/>
            <wp:docPr id="22" name="Рисунок 22" descr="C:\Users\user\AppData\Local\Microsoft\Windows\Temporary Internet Files\Content.Word\Снимок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user\AppData\Local\Microsoft\Windows\Temporary Internet Files\Content.Word\Снимок1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5068"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95074" cy="800100"/>
            <wp:effectExtent l="0" t="0" r="0" b="0"/>
            <wp:docPr id="23" name="Рисунок 23" descr="C:\Users\user\AppData\Local\Microsoft\Windows\Temporary Internet Files\Content.Word\Снимок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user\AppData\Local\Microsoft\Windows\Temporary Internet Files\Content.Word\Снимок1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5074"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30066" cy="800100"/>
            <wp:effectExtent l="0" t="0" r="3810" b="0"/>
            <wp:docPr id="24" name="Рисунок 24" descr="C:\Users\user\AppData\Local\Microsoft\Windows\Temporary Internet Files\Content.Word\Снимок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AppData\Local\Microsoft\Windows\Temporary Internet Files\Content.Word\Снимок1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0066" cy="800100"/>
                    </a:xfrm>
                    <a:prstGeom prst="rect">
                      <a:avLst/>
                    </a:prstGeom>
                    <a:noFill/>
                    <a:ln>
                      <a:noFill/>
                    </a:ln>
                  </pic:spPr>
                </pic:pic>
              </a:graphicData>
            </a:graphic>
          </wp:inline>
        </w:drawing>
      </w:r>
      <w:r w:rsidRPr="001A1B52">
        <w:t xml:space="preserve"> </w:t>
      </w:r>
      <w:r>
        <w:rPr>
          <w:noProof/>
          <w:lang w:eastAsia="ru-RU"/>
        </w:rPr>
        <w:drawing>
          <wp:inline distT="0" distB="0" distL="0" distR="0">
            <wp:extent cx="550069" cy="800100"/>
            <wp:effectExtent l="0" t="0" r="2540" b="0"/>
            <wp:docPr id="25" name="Рисунок 25" descr="C:\Users\user\AppData\Local\Microsoft\Windows\Temporary Internet Files\Content.Word\Снимок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user\AppData\Local\Microsoft\Windows\Temporary Internet Files\Content.Word\Снимок1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0069" cy="800100"/>
                    </a:xfrm>
                    <a:prstGeom prst="rect">
                      <a:avLst/>
                    </a:prstGeom>
                    <a:noFill/>
                    <a:ln>
                      <a:noFill/>
                    </a:ln>
                  </pic:spPr>
                </pic:pic>
              </a:graphicData>
            </a:graphic>
          </wp:inline>
        </w:drawing>
      </w:r>
      <w:r w:rsidRPr="001A1B52">
        <w:t xml:space="preserve"> </w:t>
      </w:r>
      <w:r>
        <w:rPr>
          <w:noProof/>
          <w:lang w:eastAsia="ru-RU"/>
        </w:rPr>
        <w:drawing>
          <wp:inline distT="0" distB="0" distL="0" distR="0">
            <wp:extent cx="491014" cy="720754"/>
            <wp:effectExtent l="0" t="0" r="4445" b="3175"/>
            <wp:docPr id="26" name="Рисунок 26" descr="C:\Users\user\AppData\Local\Microsoft\Windows\Temporary Internet Files\Content.Word\Снимок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user\AppData\Local\Microsoft\Windows\Temporary Internet Files\Content.Word\Снимок1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92952" cy="723599"/>
                    </a:xfrm>
                    <a:prstGeom prst="rect">
                      <a:avLst/>
                    </a:prstGeom>
                    <a:noFill/>
                    <a:ln>
                      <a:noFill/>
                    </a:ln>
                  </pic:spPr>
                </pic:pic>
              </a:graphicData>
            </a:graphic>
          </wp:inline>
        </w:drawing>
      </w:r>
      <w:r w:rsidRPr="001A1B52">
        <w:t xml:space="preserve"> </w:t>
      </w:r>
      <w:r>
        <w:rPr>
          <w:noProof/>
          <w:lang w:eastAsia="ru-RU"/>
        </w:rPr>
        <w:drawing>
          <wp:inline distT="0" distB="0" distL="0" distR="0">
            <wp:extent cx="533876" cy="717817"/>
            <wp:effectExtent l="0" t="0" r="0" b="6350"/>
            <wp:docPr id="27" name="Рисунок 27" descr="C:\Users\user\AppData\Local\Microsoft\Windows\Temporary Internet Files\Content.Word\Снимок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AppData\Local\Microsoft\Windows\Temporary Internet Files\Content.Word\Снимок19.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7966" cy="723316"/>
                    </a:xfrm>
                    <a:prstGeom prst="rect">
                      <a:avLst/>
                    </a:prstGeom>
                    <a:noFill/>
                    <a:ln>
                      <a:noFill/>
                    </a:ln>
                  </pic:spPr>
                </pic:pic>
              </a:graphicData>
            </a:graphic>
          </wp:inline>
        </w:drawing>
      </w:r>
      <w:r w:rsidRPr="001A1B52">
        <w:t xml:space="preserve"> </w:t>
      </w:r>
      <w:r>
        <w:rPr>
          <w:noProof/>
          <w:lang w:eastAsia="ru-RU"/>
        </w:rPr>
        <w:drawing>
          <wp:inline distT="0" distB="0" distL="0" distR="0">
            <wp:extent cx="542449" cy="717287"/>
            <wp:effectExtent l="0" t="0" r="0" b="6985"/>
            <wp:docPr id="28" name="Рисунок 28" descr="C:\Users\user\AppData\Local\Microsoft\Windows\Temporary Internet Files\Content.Word\Снимок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AppData\Local\Microsoft\Windows\Temporary Internet Files\Content.Word\Снимок2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6970" cy="723265"/>
                    </a:xfrm>
                    <a:prstGeom prst="rect">
                      <a:avLst/>
                    </a:prstGeom>
                    <a:noFill/>
                    <a:ln>
                      <a:noFill/>
                    </a:ln>
                  </pic:spPr>
                </pic:pic>
              </a:graphicData>
            </a:graphic>
          </wp:inline>
        </w:drawing>
      </w:r>
      <w:r w:rsidRPr="001A1B52">
        <w:t xml:space="preserve"> </w:t>
      </w:r>
      <w:r>
        <w:rPr>
          <w:noProof/>
          <w:lang w:eastAsia="ru-RU"/>
        </w:rPr>
        <w:drawing>
          <wp:inline distT="0" distB="0" distL="0" distR="0">
            <wp:extent cx="515779" cy="723900"/>
            <wp:effectExtent l="0" t="0" r="0" b="0"/>
            <wp:docPr id="29" name="Рисунок 29" descr="C:\Users\user\AppData\Local\Microsoft\Windows\Temporary Internet Files\Content.Word\Снимок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user\AppData\Local\Microsoft\Windows\Temporary Internet Files\Content.Word\Снимок21.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5779" cy="723900"/>
                    </a:xfrm>
                    <a:prstGeom prst="rect">
                      <a:avLst/>
                    </a:prstGeom>
                    <a:noFill/>
                    <a:ln>
                      <a:noFill/>
                    </a:ln>
                  </pic:spPr>
                </pic:pic>
              </a:graphicData>
            </a:graphic>
          </wp:inline>
        </w:drawing>
      </w:r>
      <w:r w:rsidRPr="001A1B52">
        <w:t xml:space="preserve"> </w:t>
      </w:r>
      <w:r>
        <w:rPr>
          <w:noProof/>
          <w:lang w:eastAsia="ru-RU"/>
        </w:rPr>
        <w:drawing>
          <wp:inline distT="0" distB="0" distL="0" distR="0">
            <wp:extent cx="506730" cy="723900"/>
            <wp:effectExtent l="0" t="0" r="7620" b="0"/>
            <wp:docPr id="30" name="Рисунок 30" descr="C:\Users\user\AppData\Local\Microsoft\Windows\Temporary Internet Files\Content.Word\Снимок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user\AppData\Local\Microsoft\Windows\Temporary Internet Files\Content.Word\Снимок2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6730" cy="723900"/>
                    </a:xfrm>
                    <a:prstGeom prst="rect">
                      <a:avLst/>
                    </a:prstGeom>
                    <a:noFill/>
                    <a:ln>
                      <a:noFill/>
                    </a:ln>
                  </pic:spPr>
                </pic:pic>
              </a:graphicData>
            </a:graphic>
          </wp:inline>
        </w:drawing>
      </w:r>
      <w:r w:rsidRPr="001A1B52">
        <w:t xml:space="preserve"> </w:t>
      </w:r>
      <w:r>
        <w:rPr>
          <w:noProof/>
          <w:lang w:eastAsia="ru-RU"/>
        </w:rPr>
        <w:drawing>
          <wp:inline distT="0" distB="0" distL="0" distR="0">
            <wp:extent cx="508159" cy="719516"/>
            <wp:effectExtent l="0" t="0" r="6350" b="4445"/>
            <wp:docPr id="31" name="Рисунок 31" descr="C:\Users\user\AppData\Local\Microsoft\Windows\Temporary Internet Files\Content.Word\Снимок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user\AppData\Local\Microsoft\Windows\Temporary Internet Files\Content.Word\Снимок2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0959" cy="723480"/>
                    </a:xfrm>
                    <a:prstGeom prst="rect">
                      <a:avLst/>
                    </a:prstGeom>
                    <a:noFill/>
                    <a:ln>
                      <a:noFill/>
                    </a:ln>
                  </pic:spPr>
                </pic:pic>
              </a:graphicData>
            </a:graphic>
          </wp:inline>
        </w:drawing>
      </w:r>
      <w:r w:rsidRPr="001A1B52">
        <w:t xml:space="preserve"> </w:t>
      </w:r>
      <w:r>
        <w:rPr>
          <w:noProof/>
          <w:lang w:eastAsia="ru-RU"/>
        </w:rPr>
        <w:drawing>
          <wp:inline distT="0" distB="0" distL="0" distR="0">
            <wp:extent cx="524828" cy="723900"/>
            <wp:effectExtent l="0" t="0" r="8890" b="0"/>
            <wp:docPr id="32" name="Рисунок 32" descr="C:\Users\user\AppData\Local\Microsoft\Windows\Temporary Internet Files\Content.Word\Снимок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user\AppData\Local\Microsoft\Windows\Temporary Internet Files\Content.Word\Снимок24.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24828" cy="723900"/>
                    </a:xfrm>
                    <a:prstGeom prst="rect">
                      <a:avLst/>
                    </a:prstGeom>
                    <a:noFill/>
                    <a:ln>
                      <a:noFill/>
                    </a:ln>
                  </pic:spPr>
                </pic:pic>
              </a:graphicData>
            </a:graphic>
          </wp:inline>
        </w:drawing>
      </w:r>
      <w:r w:rsidRPr="001A1B52">
        <w:t xml:space="preserve"> </w:t>
      </w:r>
      <w:r>
        <w:rPr>
          <w:noProof/>
          <w:lang w:eastAsia="ru-RU"/>
        </w:rPr>
        <w:drawing>
          <wp:inline distT="0" distB="0" distL="0" distR="0">
            <wp:extent cx="506730" cy="723900"/>
            <wp:effectExtent l="0" t="0" r="7620" b="0"/>
            <wp:docPr id="33" name="Рисунок 33" descr="C:\Users\user\AppData\Local\Microsoft\Windows\Temporary Internet Files\Content.Word\Снимок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user\AppData\Local\Microsoft\Windows\Temporary Internet Files\Content.Word\Снимок25.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6730" cy="723900"/>
                    </a:xfrm>
                    <a:prstGeom prst="rect">
                      <a:avLst/>
                    </a:prstGeom>
                    <a:noFill/>
                    <a:ln>
                      <a:noFill/>
                    </a:ln>
                  </pic:spPr>
                </pic:pic>
              </a:graphicData>
            </a:graphic>
          </wp:inline>
        </w:drawing>
      </w:r>
    </w:p>
    <w:p w:rsidR="00AC43F9" w:rsidRDefault="00AC43F9" w:rsidP="006842BA">
      <w:pPr>
        <w:spacing w:after="0" w:line="240" w:lineRule="auto"/>
        <w:ind w:firstLine="284"/>
        <w:jc w:val="center"/>
        <w:rPr>
          <w:rFonts w:ascii="Times New Roman" w:hAnsi="Times New Roman" w:cs="Times New Roman"/>
          <w:sz w:val="12"/>
          <w:szCs w:val="12"/>
        </w:rPr>
      </w:pP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ООО «СВЗК»</w:t>
      </w: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СРО-И-041</w:t>
      </w:r>
      <w:r>
        <w:rPr>
          <w:rFonts w:ascii="Times New Roman" w:hAnsi="Times New Roman" w:cs="Times New Roman"/>
          <w:sz w:val="12"/>
          <w:szCs w:val="12"/>
        </w:rPr>
        <w:t>-28122017 № 30 от 09.09.2019 г.</w:t>
      </w: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Заказчик – ООО «ННК-Сарамаранефтегаз»</w:t>
      </w:r>
    </w:p>
    <w:p w:rsidR="00AC43F9" w:rsidRPr="00AC43F9" w:rsidRDefault="00AC43F9" w:rsidP="00AC43F9">
      <w:pPr>
        <w:spacing w:after="0" w:line="240" w:lineRule="auto"/>
        <w:ind w:firstLine="284"/>
        <w:jc w:val="center"/>
        <w:rPr>
          <w:rFonts w:ascii="Times New Roman" w:hAnsi="Times New Roman" w:cs="Times New Roman"/>
          <w:sz w:val="12"/>
          <w:szCs w:val="12"/>
        </w:rPr>
      </w:pP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ПРОЕКТ МЕЖЕВАНИЯ ТЕРРИТОРИИ</w:t>
      </w:r>
    </w:p>
    <w:p w:rsidR="00AC43F9" w:rsidRPr="00AC43F9" w:rsidRDefault="00AC43F9" w:rsidP="00AC43F9">
      <w:pPr>
        <w:spacing w:after="0" w:line="240" w:lineRule="auto"/>
        <w:ind w:firstLine="284"/>
        <w:jc w:val="center"/>
        <w:rPr>
          <w:rFonts w:ascii="Times New Roman" w:hAnsi="Times New Roman" w:cs="Times New Roman"/>
          <w:sz w:val="12"/>
          <w:szCs w:val="12"/>
        </w:rPr>
      </w:pP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для строительства объекта ООО «ННК-Самаранефтегаз»</w:t>
      </w: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«Электроснабжение скважины №</w:t>
      </w:r>
      <w:r>
        <w:rPr>
          <w:rFonts w:ascii="Times New Roman" w:hAnsi="Times New Roman" w:cs="Times New Roman"/>
          <w:sz w:val="12"/>
          <w:szCs w:val="12"/>
        </w:rPr>
        <w:t xml:space="preserve"> 630 Радаевского месторождения»</w:t>
      </w: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в границах муниципального района Сергиевский Самарской области</w:t>
      </w:r>
    </w:p>
    <w:p w:rsidR="00AC43F9" w:rsidRPr="00AC43F9" w:rsidRDefault="00AC43F9" w:rsidP="00AC43F9">
      <w:pPr>
        <w:spacing w:after="0" w:line="240" w:lineRule="auto"/>
        <w:rPr>
          <w:rFonts w:ascii="Times New Roman" w:hAnsi="Times New Roman" w:cs="Times New Roman"/>
          <w:sz w:val="12"/>
          <w:szCs w:val="12"/>
        </w:rPr>
      </w:pP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Книга 3.</w:t>
      </w:r>
    </w:p>
    <w:p w:rsidR="00AC43F9" w:rsidRPr="00AC43F9" w:rsidRDefault="00AC43F9" w:rsidP="00AC43F9">
      <w:pPr>
        <w:spacing w:after="0" w:line="240" w:lineRule="auto"/>
        <w:ind w:firstLine="284"/>
        <w:rPr>
          <w:rFonts w:ascii="Times New Roman" w:hAnsi="Times New Roman" w:cs="Times New Roman"/>
          <w:sz w:val="12"/>
          <w:szCs w:val="12"/>
        </w:rPr>
      </w:pPr>
    </w:p>
    <w:p w:rsid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 xml:space="preserve">Раздел 1. Проект межевания территории. Графическая часть. </w:t>
      </w:r>
    </w:p>
    <w:p w:rsidR="00AC43F9" w:rsidRP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Раздел 2. Проект межевания территории. Текстовая часть.</w:t>
      </w:r>
    </w:p>
    <w:p w:rsid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ПМТ.ОЧ</w:t>
      </w:r>
    </w:p>
    <w:p w:rsidR="00AC43F9" w:rsidRDefault="00AC43F9" w:rsidP="00AC43F9">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390650" cy="538877"/>
            <wp:effectExtent l="0" t="0" r="0" b="0"/>
            <wp:docPr id="34" name="Рисунок 34"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38877"/>
                    </a:xfrm>
                    <a:prstGeom prst="rect">
                      <a:avLst/>
                    </a:prstGeom>
                    <a:noFill/>
                    <a:ln>
                      <a:noFill/>
                    </a:ln>
                  </pic:spPr>
                </pic:pic>
              </a:graphicData>
            </a:graphic>
          </wp:inline>
        </w:drawing>
      </w:r>
    </w:p>
    <w:p w:rsidR="00AC43F9" w:rsidRDefault="00AC43F9" w:rsidP="00AC43F9">
      <w:pPr>
        <w:spacing w:after="0" w:line="240" w:lineRule="auto"/>
        <w:ind w:firstLine="284"/>
        <w:jc w:val="center"/>
        <w:rPr>
          <w:rFonts w:ascii="Times New Roman" w:hAnsi="Times New Roman" w:cs="Times New Roman"/>
          <w:sz w:val="12"/>
          <w:szCs w:val="12"/>
        </w:rPr>
      </w:pPr>
      <w:r w:rsidRPr="00AC43F9">
        <w:rPr>
          <w:rFonts w:ascii="Times New Roman" w:hAnsi="Times New Roman" w:cs="Times New Roman"/>
          <w:sz w:val="12"/>
          <w:szCs w:val="12"/>
        </w:rPr>
        <w:t>Самара 2023г.</w:t>
      </w:r>
    </w:p>
    <w:p w:rsidR="00AC43F9" w:rsidRDefault="00AC43F9" w:rsidP="00AC43F9">
      <w:pPr>
        <w:spacing w:after="0" w:line="240" w:lineRule="auto"/>
        <w:ind w:firstLine="284"/>
        <w:jc w:val="center"/>
        <w:rPr>
          <w:rFonts w:ascii="Times New Roman" w:hAnsi="Times New Roman" w:cs="Times New Roman"/>
          <w:sz w:val="12"/>
          <w:szCs w:val="12"/>
        </w:rPr>
      </w:pPr>
    </w:p>
    <w:p w:rsidR="001E6DC6" w:rsidRPr="001E6DC6" w:rsidRDefault="001E6DC6" w:rsidP="001E6DC6">
      <w:pPr>
        <w:spacing w:after="0" w:line="240" w:lineRule="auto"/>
        <w:ind w:firstLine="284"/>
        <w:jc w:val="center"/>
        <w:rPr>
          <w:rFonts w:ascii="Times New Roman" w:hAnsi="Times New Roman" w:cs="Times New Roman"/>
          <w:sz w:val="12"/>
          <w:szCs w:val="12"/>
        </w:rPr>
      </w:pPr>
      <w:r w:rsidRPr="001E6DC6">
        <w:rPr>
          <w:rFonts w:ascii="Times New Roman" w:hAnsi="Times New Roman" w:cs="Times New Roman"/>
          <w:sz w:val="12"/>
          <w:szCs w:val="12"/>
        </w:rPr>
        <w:t>Справка руководителя проекта</w:t>
      </w:r>
    </w:p>
    <w:p w:rsidR="00AC43F9" w:rsidRDefault="001E6DC6" w:rsidP="001E6DC6">
      <w:pPr>
        <w:spacing w:after="0" w:line="240" w:lineRule="auto"/>
        <w:ind w:firstLine="284"/>
        <w:jc w:val="both"/>
        <w:rPr>
          <w:rFonts w:ascii="Times New Roman" w:hAnsi="Times New Roman" w:cs="Times New Roman"/>
          <w:sz w:val="12"/>
          <w:szCs w:val="12"/>
        </w:rPr>
      </w:pPr>
      <w:r w:rsidRPr="001E6DC6">
        <w:rPr>
          <w:rFonts w:ascii="Times New Roman" w:hAnsi="Times New Roman" w:cs="Times New Roman"/>
          <w:sz w:val="12"/>
          <w:szCs w:val="12"/>
        </w:rPr>
        <w:lastRenderedPageBreak/>
        <w:t>Проект планировки территории разработан в составе, предусмотренном действующим Градостроительным кодексом Российской Федерации (Федеральный закон от 29.12.2004 № 190-ФЗ), Постановлением Правительства РФ №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 , в соответствии с техническим заданием на проектирование объекта: ООО «ННК-Самаранефтегаз»: «Электроснабжение скважины № 630 Радаевского месторождения» в границах муниципального района Сергиевский Самарской области, в соответствии с заданием на подготовку документации по планировке территории, документами территориального планирования, лесохозяйственным регламентом, положением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1E6DC6" w:rsidRDefault="001E6DC6" w:rsidP="001E6DC6">
      <w:pPr>
        <w:spacing w:after="0" w:line="240" w:lineRule="auto"/>
        <w:ind w:firstLine="284"/>
        <w:rPr>
          <w:rFonts w:ascii="Times New Roman" w:hAnsi="Times New Roman" w:cs="Times New Roman"/>
          <w:sz w:val="12"/>
          <w:szCs w:val="12"/>
        </w:rPr>
      </w:pPr>
    </w:p>
    <w:p w:rsidR="001E6DC6" w:rsidRDefault="001E6DC6" w:rsidP="001E6DC6">
      <w:pPr>
        <w:spacing w:after="0" w:line="240" w:lineRule="auto"/>
        <w:ind w:firstLine="284"/>
        <w:jc w:val="center"/>
        <w:rPr>
          <w:rFonts w:ascii="Times New Roman" w:hAnsi="Times New Roman" w:cs="Times New Roman"/>
          <w:sz w:val="12"/>
          <w:szCs w:val="12"/>
        </w:rPr>
      </w:pPr>
      <w:r w:rsidRPr="001E6DC6">
        <w:rPr>
          <w:rFonts w:ascii="Times New Roman" w:hAnsi="Times New Roman" w:cs="Times New Roman"/>
          <w:sz w:val="12"/>
          <w:szCs w:val="12"/>
        </w:rPr>
        <w:t>Книга 3. ПРОЕКТ МЕЖЕВАНИЯ ТЕРРИТОРИИ</w:t>
      </w:r>
    </w:p>
    <w:p w:rsidR="001E6DC6" w:rsidRDefault="001E6DC6" w:rsidP="001E6DC6">
      <w:pPr>
        <w:spacing w:after="0" w:line="240" w:lineRule="auto"/>
        <w:ind w:firstLine="284"/>
        <w:jc w:val="center"/>
        <w:rPr>
          <w:rFonts w:ascii="Times New Roman" w:hAnsi="Times New Roman" w:cs="Times New Roman"/>
          <w:sz w:val="12"/>
          <w:szCs w:val="12"/>
        </w:rPr>
      </w:pPr>
      <w:r w:rsidRPr="001E6DC6">
        <w:rPr>
          <w:rFonts w:ascii="Times New Roman" w:hAnsi="Times New Roman" w:cs="Times New Roman"/>
          <w:sz w:val="12"/>
          <w:szCs w:val="12"/>
        </w:rPr>
        <w:t>СОДЕРЖАНИЕ</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431"/>
        <w:gridCol w:w="6662"/>
        <w:gridCol w:w="430"/>
      </w:tblGrid>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 п/п</w:t>
            </w: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Наименование</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Лист</w:t>
            </w: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Текстовые</w:t>
            </w:r>
            <w:r w:rsidRPr="001E6DC6">
              <w:rPr>
                <w:rFonts w:ascii="Times New Roman" w:hAnsi="Times New Roman" w:cs="Times New Roman"/>
                <w:spacing w:val="-7"/>
                <w:sz w:val="12"/>
                <w:szCs w:val="12"/>
              </w:rPr>
              <w:t xml:space="preserve"> </w:t>
            </w:r>
            <w:r w:rsidRPr="001E6DC6">
              <w:rPr>
                <w:rFonts w:ascii="Times New Roman" w:hAnsi="Times New Roman" w:cs="Times New Roman"/>
                <w:sz w:val="12"/>
                <w:szCs w:val="12"/>
              </w:rPr>
              <w:t>материалы</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2.1</w:t>
            </w: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Выводы</w:t>
            </w:r>
            <w:r w:rsidRPr="001E6DC6">
              <w:rPr>
                <w:rFonts w:ascii="Times New Roman" w:hAnsi="Times New Roman" w:cs="Times New Roman"/>
                <w:spacing w:val="-1"/>
                <w:sz w:val="12"/>
                <w:szCs w:val="12"/>
              </w:rPr>
              <w:t xml:space="preserve"> </w:t>
            </w:r>
            <w:r w:rsidRPr="001E6DC6">
              <w:rPr>
                <w:rFonts w:ascii="Times New Roman" w:hAnsi="Times New Roman" w:cs="Times New Roman"/>
                <w:sz w:val="12"/>
                <w:szCs w:val="12"/>
              </w:rPr>
              <w:t>по</w:t>
            </w:r>
            <w:r w:rsidRPr="001E6DC6">
              <w:rPr>
                <w:rFonts w:ascii="Times New Roman" w:hAnsi="Times New Roman" w:cs="Times New Roman"/>
                <w:spacing w:val="-1"/>
                <w:sz w:val="12"/>
                <w:szCs w:val="12"/>
              </w:rPr>
              <w:t xml:space="preserve"> </w:t>
            </w:r>
            <w:r w:rsidRPr="001E6DC6">
              <w:rPr>
                <w:rFonts w:ascii="Times New Roman" w:hAnsi="Times New Roman" w:cs="Times New Roman"/>
                <w:sz w:val="12"/>
                <w:szCs w:val="12"/>
              </w:rPr>
              <w:t>проекту</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8</w:t>
            </w: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2.2</w:t>
            </w: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lang w:val="ru-RU"/>
              </w:rPr>
            </w:pPr>
            <w:r w:rsidRPr="001E6DC6">
              <w:rPr>
                <w:rFonts w:ascii="Times New Roman" w:hAnsi="Times New Roman" w:cs="Times New Roman"/>
                <w:sz w:val="12"/>
                <w:szCs w:val="12"/>
                <w:lang w:val="ru-RU"/>
              </w:rPr>
              <w:t>Перечень</w:t>
            </w:r>
            <w:r w:rsidRPr="001E6DC6">
              <w:rPr>
                <w:rFonts w:ascii="Times New Roman" w:hAnsi="Times New Roman" w:cs="Times New Roman"/>
                <w:spacing w:val="27"/>
                <w:sz w:val="12"/>
                <w:szCs w:val="12"/>
                <w:lang w:val="ru-RU"/>
              </w:rPr>
              <w:t xml:space="preserve"> </w:t>
            </w:r>
            <w:r w:rsidRPr="001E6DC6">
              <w:rPr>
                <w:rFonts w:ascii="Times New Roman" w:hAnsi="Times New Roman" w:cs="Times New Roman"/>
                <w:sz w:val="12"/>
                <w:szCs w:val="12"/>
                <w:lang w:val="ru-RU"/>
              </w:rPr>
              <w:t>образуемых</w:t>
            </w:r>
            <w:r w:rsidRPr="001E6DC6">
              <w:rPr>
                <w:rFonts w:ascii="Times New Roman" w:hAnsi="Times New Roman" w:cs="Times New Roman"/>
                <w:spacing w:val="28"/>
                <w:sz w:val="12"/>
                <w:szCs w:val="12"/>
                <w:lang w:val="ru-RU"/>
              </w:rPr>
              <w:t xml:space="preserve"> </w:t>
            </w:r>
            <w:r w:rsidRPr="001E6DC6">
              <w:rPr>
                <w:rFonts w:ascii="Times New Roman" w:hAnsi="Times New Roman" w:cs="Times New Roman"/>
                <w:sz w:val="12"/>
                <w:szCs w:val="12"/>
                <w:lang w:val="ru-RU"/>
              </w:rPr>
              <w:t>и</w:t>
            </w:r>
            <w:r w:rsidRPr="001E6DC6">
              <w:rPr>
                <w:rFonts w:ascii="Times New Roman" w:hAnsi="Times New Roman" w:cs="Times New Roman"/>
                <w:spacing w:val="27"/>
                <w:sz w:val="12"/>
                <w:szCs w:val="12"/>
                <w:lang w:val="ru-RU"/>
              </w:rPr>
              <w:t xml:space="preserve"> </w:t>
            </w:r>
            <w:r w:rsidRPr="001E6DC6">
              <w:rPr>
                <w:rFonts w:ascii="Times New Roman" w:hAnsi="Times New Roman" w:cs="Times New Roman"/>
                <w:sz w:val="12"/>
                <w:szCs w:val="12"/>
                <w:lang w:val="ru-RU"/>
              </w:rPr>
              <w:t>изменяемых</w:t>
            </w:r>
            <w:r w:rsidRPr="001E6DC6">
              <w:rPr>
                <w:rFonts w:ascii="Times New Roman" w:hAnsi="Times New Roman" w:cs="Times New Roman"/>
                <w:spacing w:val="26"/>
                <w:sz w:val="12"/>
                <w:szCs w:val="12"/>
                <w:lang w:val="ru-RU"/>
              </w:rPr>
              <w:t xml:space="preserve"> </w:t>
            </w:r>
            <w:r w:rsidRPr="001E6DC6">
              <w:rPr>
                <w:rFonts w:ascii="Times New Roman" w:hAnsi="Times New Roman" w:cs="Times New Roman"/>
                <w:sz w:val="12"/>
                <w:szCs w:val="12"/>
                <w:lang w:val="ru-RU"/>
              </w:rPr>
              <w:t>земельных</w:t>
            </w:r>
            <w:r w:rsidRPr="001E6DC6">
              <w:rPr>
                <w:rFonts w:ascii="Times New Roman" w:hAnsi="Times New Roman" w:cs="Times New Roman"/>
                <w:spacing w:val="27"/>
                <w:sz w:val="12"/>
                <w:szCs w:val="12"/>
                <w:lang w:val="ru-RU"/>
              </w:rPr>
              <w:t xml:space="preserve"> </w:t>
            </w:r>
            <w:r w:rsidRPr="001E6DC6">
              <w:rPr>
                <w:rFonts w:ascii="Times New Roman" w:hAnsi="Times New Roman" w:cs="Times New Roman"/>
                <w:sz w:val="12"/>
                <w:szCs w:val="12"/>
                <w:lang w:val="ru-RU"/>
              </w:rPr>
              <w:t>участков</w:t>
            </w:r>
            <w:r w:rsidRPr="001E6DC6">
              <w:rPr>
                <w:rFonts w:ascii="Times New Roman" w:hAnsi="Times New Roman" w:cs="Times New Roman"/>
                <w:spacing w:val="26"/>
                <w:sz w:val="12"/>
                <w:szCs w:val="12"/>
                <w:lang w:val="ru-RU"/>
              </w:rPr>
              <w:t xml:space="preserve"> </w:t>
            </w:r>
            <w:r w:rsidRPr="001E6DC6">
              <w:rPr>
                <w:rFonts w:ascii="Times New Roman" w:hAnsi="Times New Roman" w:cs="Times New Roman"/>
                <w:sz w:val="12"/>
                <w:szCs w:val="12"/>
                <w:lang w:val="ru-RU"/>
              </w:rPr>
              <w:t>и</w:t>
            </w:r>
            <w:r w:rsidRPr="001E6DC6">
              <w:rPr>
                <w:rFonts w:ascii="Times New Roman" w:hAnsi="Times New Roman" w:cs="Times New Roman"/>
                <w:spacing w:val="27"/>
                <w:sz w:val="12"/>
                <w:szCs w:val="12"/>
                <w:lang w:val="ru-RU"/>
              </w:rPr>
              <w:t xml:space="preserve"> </w:t>
            </w:r>
            <w:r w:rsidRPr="001E6DC6">
              <w:rPr>
                <w:rFonts w:ascii="Times New Roman" w:hAnsi="Times New Roman" w:cs="Times New Roman"/>
                <w:sz w:val="12"/>
                <w:szCs w:val="12"/>
                <w:lang w:val="ru-RU"/>
              </w:rPr>
              <w:t>их</w:t>
            </w:r>
            <w:r>
              <w:rPr>
                <w:rFonts w:ascii="Times New Roman" w:hAnsi="Times New Roman" w:cs="Times New Roman"/>
                <w:sz w:val="12"/>
                <w:szCs w:val="12"/>
                <w:lang w:val="ru-RU"/>
              </w:rPr>
              <w:t xml:space="preserve"> </w:t>
            </w:r>
            <w:r w:rsidRPr="001E6DC6">
              <w:rPr>
                <w:rFonts w:ascii="Times New Roman" w:hAnsi="Times New Roman" w:cs="Times New Roman"/>
                <w:sz w:val="12"/>
                <w:szCs w:val="12"/>
                <w:lang w:val="ru-RU"/>
              </w:rPr>
              <w:t>частей.</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9</w:t>
            </w: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2.3</w:t>
            </w: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lang w:val="ru-RU"/>
              </w:rPr>
            </w:pPr>
            <w:r w:rsidRPr="001E6DC6">
              <w:rPr>
                <w:rFonts w:ascii="Times New Roman" w:hAnsi="Times New Roman" w:cs="Times New Roman"/>
                <w:sz w:val="12"/>
                <w:szCs w:val="12"/>
                <w:lang w:val="ru-RU"/>
              </w:rPr>
              <w:t>Целевое</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назначение</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лесов,</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вид</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(виды)</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разрешенного</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pacing w:val="-1"/>
                <w:sz w:val="12"/>
                <w:szCs w:val="12"/>
                <w:lang w:val="ru-RU"/>
              </w:rPr>
              <w:t>использования</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pacing w:val="-1"/>
                <w:sz w:val="12"/>
                <w:szCs w:val="12"/>
                <w:lang w:val="ru-RU"/>
              </w:rPr>
              <w:t>лесного</w:t>
            </w:r>
            <w:r w:rsidRPr="001E6DC6">
              <w:rPr>
                <w:rFonts w:ascii="Times New Roman" w:hAnsi="Times New Roman" w:cs="Times New Roman"/>
                <w:spacing w:val="-15"/>
                <w:sz w:val="12"/>
                <w:szCs w:val="12"/>
                <w:lang w:val="ru-RU"/>
              </w:rPr>
              <w:t xml:space="preserve"> </w:t>
            </w:r>
            <w:r w:rsidRPr="001E6DC6">
              <w:rPr>
                <w:rFonts w:ascii="Times New Roman" w:hAnsi="Times New Roman" w:cs="Times New Roman"/>
                <w:sz w:val="12"/>
                <w:szCs w:val="12"/>
                <w:lang w:val="ru-RU"/>
              </w:rPr>
              <w:t>участка,</w:t>
            </w:r>
            <w:r w:rsidRPr="001E6DC6">
              <w:rPr>
                <w:rFonts w:ascii="Times New Roman" w:hAnsi="Times New Roman" w:cs="Times New Roman"/>
                <w:spacing w:val="-11"/>
                <w:sz w:val="12"/>
                <w:szCs w:val="12"/>
                <w:lang w:val="ru-RU"/>
              </w:rPr>
              <w:t xml:space="preserve"> </w:t>
            </w:r>
            <w:r w:rsidRPr="001E6DC6">
              <w:rPr>
                <w:rFonts w:ascii="Times New Roman" w:hAnsi="Times New Roman" w:cs="Times New Roman"/>
                <w:sz w:val="12"/>
                <w:szCs w:val="12"/>
                <w:lang w:val="ru-RU"/>
              </w:rPr>
              <w:t>количественные</w:t>
            </w:r>
            <w:r w:rsidRPr="001E6DC6">
              <w:rPr>
                <w:rFonts w:ascii="Times New Roman" w:hAnsi="Times New Roman" w:cs="Times New Roman"/>
                <w:spacing w:val="-14"/>
                <w:sz w:val="12"/>
                <w:szCs w:val="12"/>
                <w:lang w:val="ru-RU"/>
              </w:rPr>
              <w:t xml:space="preserve"> </w:t>
            </w:r>
            <w:r w:rsidRPr="001E6DC6">
              <w:rPr>
                <w:rFonts w:ascii="Times New Roman" w:hAnsi="Times New Roman" w:cs="Times New Roman"/>
                <w:sz w:val="12"/>
                <w:szCs w:val="12"/>
                <w:lang w:val="ru-RU"/>
              </w:rPr>
              <w:t>и</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качественные</w:t>
            </w:r>
            <w:r w:rsidRPr="001E6DC6">
              <w:rPr>
                <w:rFonts w:ascii="Times New Roman" w:hAnsi="Times New Roman" w:cs="Times New Roman"/>
                <w:spacing w:val="-57"/>
                <w:sz w:val="12"/>
                <w:szCs w:val="12"/>
                <w:lang w:val="ru-RU"/>
              </w:rPr>
              <w:t xml:space="preserve"> </w:t>
            </w:r>
            <w:r w:rsidRPr="001E6DC6">
              <w:rPr>
                <w:rFonts w:ascii="Times New Roman" w:hAnsi="Times New Roman" w:cs="Times New Roman"/>
                <w:sz w:val="12"/>
                <w:szCs w:val="12"/>
                <w:lang w:val="ru-RU"/>
              </w:rPr>
              <w:t>характеристики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лесного</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участка,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сведения</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нахождении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лесного участка в границах особо защитных участков лесов (в</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случае,</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если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подготовка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проекта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межевания</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территории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осуществляется</w:t>
            </w:r>
            <w:r w:rsidRPr="001E6DC6">
              <w:rPr>
                <w:rFonts w:ascii="Times New Roman" w:hAnsi="Times New Roman" w:cs="Times New Roman"/>
                <w:spacing w:val="49"/>
                <w:sz w:val="12"/>
                <w:szCs w:val="12"/>
                <w:lang w:val="ru-RU"/>
              </w:rPr>
              <w:t xml:space="preserve"> </w:t>
            </w:r>
            <w:r w:rsidRPr="001E6DC6">
              <w:rPr>
                <w:rFonts w:ascii="Times New Roman" w:hAnsi="Times New Roman" w:cs="Times New Roman"/>
                <w:sz w:val="12"/>
                <w:szCs w:val="12"/>
                <w:lang w:val="ru-RU"/>
              </w:rPr>
              <w:t>в</w:t>
            </w:r>
            <w:r>
              <w:rPr>
                <w:rFonts w:ascii="Times New Roman" w:hAnsi="Times New Roman" w:cs="Times New Roman"/>
                <w:spacing w:val="46"/>
                <w:sz w:val="12"/>
                <w:szCs w:val="12"/>
                <w:lang w:val="ru-RU"/>
              </w:rPr>
              <w:t xml:space="preserve"> </w:t>
            </w:r>
            <w:r w:rsidRPr="001E6DC6">
              <w:rPr>
                <w:rFonts w:ascii="Times New Roman" w:hAnsi="Times New Roman" w:cs="Times New Roman"/>
                <w:sz w:val="12"/>
                <w:szCs w:val="12"/>
                <w:lang w:val="ru-RU"/>
              </w:rPr>
              <w:t>целях</w:t>
            </w:r>
            <w:r w:rsidRPr="001E6DC6">
              <w:rPr>
                <w:rFonts w:ascii="Times New Roman" w:hAnsi="Times New Roman" w:cs="Times New Roman"/>
                <w:spacing w:val="47"/>
                <w:sz w:val="12"/>
                <w:szCs w:val="12"/>
                <w:lang w:val="ru-RU"/>
              </w:rPr>
              <w:t xml:space="preserve"> </w:t>
            </w:r>
            <w:r w:rsidRPr="001E6DC6">
              <w:rPr>
                <w:rFonts w:ascii="Times New Roman" w:hAnsi="Times New Roman" w:cs="Times New Roman"/>
                <w:sz w:val="12"/>
                <w:szCs w:val="12"/>
                <w:lang w:val="ru-RU"/>
              </w:rPr>
              <w:t>определения</w:t>
            </w:r>
            <w:r w:rsidRPr="001E6DC6">
              <w:rPr>
                <w:rFonts w:ascii="Times New Roman" w:hAnsi="Times New Roman" w:cs="Times New Roman"/>
                <w:spacing w:val="48"/>
                <w:sz w:val="12"/>
                <w:szCs w:val="12"/>
                <w:lang w:val="ru-RU"/>
              </w:rPr>
              <w:t xml:space="preserve"> </w:t>
            </w:r>
            <w:r w:rsidRPr="001E6DC6">
              <w:rPr>
                <w:rFonts w:ascii="Times New Roman" w:hAnsi="Times New Roman" w:cs="Times New Roman"/>
                <w:sz w:val="12"/>
                <w:szCs w:val="12"/>
                <w:lang w:val="ru-RU"/>
              </w:rPr>
              <w:t>местоположения</w:t>
            </w:r>
            <w:r>
              <w:rPr>
                <w:rFonts w:ascii="Times New Roman" w:hAnsi="Times New Roman" w:cs="Times New Roman"/>
                <w:spacing w:val="47"/>
                <w:sz w:val="12"/>
                <w:szCs w:val="12"/>
                <w:lang w:val="ru-RU"/>
              </w:rPr>
              <w:t xml:space="preserve"> </w:t>
            </w:r>
            <w:r w:rsidRPr="001E6DC6">
              <w:rPr>
                <w:rFonts w:ascii="Times New Roman" w:hAnsi="Times New Roman" w:cs="Times New Roman"/>
                <w:sz w:val="12"/>
                <w:szCs w:val="12"/>
                <w:lang w:val="ru-RU"/>
              </w:rPr>
              <w:t>границ</w:t>
            </w:r>
            <w:r>
              <w:rPr>
                <w:rFonts w:ascii="Times New Roman" w:hAnsi="Times New Roman" w:cs="Times New Roman"/>
                <w:sz w:val="12"/>
                <w:szCs w:val="12"/>
                <w:lang w:val="ru-RU"/>
              </w:rPr>
              <w:t xml:space="preserve"> </w:t>
            </w:r>
            <w:r w:rsidRPr="001E6DC6">
              <w:rPr>
                <w:rFonts w:ascii="Times New Roman" w:hAnsi="Times New Roman" w:cs="Times New Roman"/>
                <w:sz w:val="12"/>
                <w:szCs w:val="12"/>
                <w:lang w:val="ru-RU"/>
              </w:rPr>
              <w:t>образуемых</w:t>
            </w:r>
            <w:r w:rsidRPr="001E6DC6">
              <w:rPr>
                <w:rFonts w:ascii="Times New Roman" w:hAnsi="Times New Roman" w:cs="Times New Roman"/>
                <w:spacing w:val="-2"/>
                <w:sz w:val="12"/>
                <w:szCs w:val="12"/>
                <w:lang w:val="ru-RU"/>
              </w:rPr>
              <w:t xml:space="preserve"> </w:t>
            </w:r>
            <w:r w:rsidRPr="001E6DC6">
              <w:rPr>
                <w:rFonts w:ascii="Times New Roman" w:hAnsi="Times New Roman" w:cs="Times New Roman"/>
                <w:sz w:val="12"/>
                <w:szCs w:val="12"/>
                <w:lang w:val="ru-RU"/>
              </w:rPr>
              <w:t>и</w:t>
            </w:r>
            <w:r w:rsidRPr="001E6DC6">
              <w:rPr>
                <w:rFonts w:ascii="Times New Roman" w:hAnsi="Times New Roman" w:cs="Times New Roman"/>
                <w:spacing w:val="-2"/>
                <w:sz w:val="12"/>
                <w:szCs w:val="12"/>
                <w:lang w:val="ru-RU"/>
              </w:rPr>
              <w:t xml:space="preserve"> </w:t>
            </w:r>
            <w:r w:rsidRPr="001E6DC6">
              <w:rPr>
                <w:rFonts w:ascii="Times New Roman" w:hAnsi="Times New Roman" w:cs="Times New Roman"/>
                <w:sz w:val="12"/>
                <w:szCs w:val="12"/>
                <w:lang w:val="ru-RU"/>
              </w:rPr>
              <w:t>(или)</w:t>
            </w:r>
            <w:r w:rsidRPr="001E6DC6">
              <w:rPr>
                <w:rFonts w:ascii="Times New Roman" w:hAnsi="Times New Roman" w:cs="Times New Roman"/>
                <w:spacing w:val="-2"/>
                <w:sz w:val="12"/>
                <w:szCs w:val="12"/>
                <w:lang w:val="ru-RU"/>
              </w:rPr>
              <w:t xml:space="preserve"> </w:t>
            </w:r>
            <w:r w:rsidRPr="001E6DC6">
              <w:rPr>
                <w:rFonts w:ascii="Times New Roman" w:hAnsi="Times New Roman" w:cs="Times New Roman"/>
                <w:sz w:val="12"/>
                <w:szCs w:val="12"/>
                <w:lang w:val="ru-RU"/>
              </w:rPr>
              <w:t>изменяемых</w:t>
            </w:r>
            <w:r w:rsidRPr="001E6DC6">
              <w:rPr>
                <w:rFonts w:ascii="Times New Roman" w:hAnsi="Times New Roman" w:cs="Times New Roman"/>
                <w:spacing w:val="-2"/>
                <w:sz w:val="12"/>
                <w:szCs w:val="12"/>
                <w:lang w:val="ru-RU"/>
              </w:rPr>
              <w:t xml:space="preserve"> </w:t>
            </w:r>
            <w:r w:rsidRPr="001E6DC6">
              <w:rPr>
                <w:rFonts w:ascii="Times New Roman" w:hAnsi="Times New Roman" w:cs="Times New Roman"/>
                <w:sz w:val="12"/>
                <w:szCs w:val="12"/>
                <w:lang w:val="ru-RU"/>
              </w:rPr>
              <w:t>лесных</w:t>
            </w:r>
            <w:r w:rsidRPr="001E6DC6">
              <w:rPr>
                <w:rFonts w:ascii="Times New Roman" w:hAnsi="Times New Roman" w:cs="Times New Roman"/>
                <w:spacing w:val="-2"/>
                <w:sz w:val="12"/>
                <w:szCs w:val="12"/>
                <w:lang w:val="ru-RU"/>
              </w:rPr>
              <w:t xml:space="preserve"> </w:t>
            </w:r>
            <w:r w:rsidRPr="001E6DC6">
              <w:rPr>
                <w:rFonts w:ascii="Times New Roman" w:hAnsi="Times New Roman" w:cs="Times New Roman"/>
                <w:sz w:val="12"/>
                <w:szCs w:val="12"/>
                <w:lang w:val="ru-RU"/>
              </w:rPr>
              <w:t>участков)</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13</w:t>
            </w: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2.4</w:t>
            </w: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lang w:val="ru-RU"/>
              </w:rPr>
            </w:pPr>
            <w:r w:rsidRPr="001E6DC6">
              <w:rPr>
                <w:rFonts w:ascii="Times New Roman" w:hAnsi="Times New Roman" w:cs="Times New Roman"/>
                <w:sz w:val="12"/>
                <w:szCs w:val="12"/>
                <w:lang w:val="ru-RU"/>
              </w:rPr>
              <w:t>Условные</w:t>
            </w:r>
            <w:r w:rsidRPr="001E6DC6">
              <w:rPr>
                <w:rFonts w:ascii="Times New Roman" w:hAnsi="Times New Roman" w:cs="Times New Roman"/>
                <w:spacing w:val="-11"/>
                <w:sz w:val="12"/>
                <w:szCs w:val="12"/>
                <w:lang w:val="ru-RU"/>
              </w:rPr>
              <w:t xml:space="preserve"> </w:t>
            </w:r>
            <w:r w:rsidRPr="001E6DC6">
              <w:rPr>
                <w:rFonts w:ascii="Times New Roman" w:hAnsi="Times New Roman" w:cs="Times New Roman"/>
                <w:sz w:val="12"/>
                <w:szCs w:val="12"/>
                <w:lang w:val="ru-RU"/>
              </w:rPr>
              <w:t>номера</w:t>
            </w:r>
            <w:r w:rsidRPr="001E6DC6">
              <w:rPr>
                <w:rFonts w:ascii="Times New Roman" w:hAnsi="Times New Roman" w:cs="Times New Roman"/>
                <w:spacing w:val="-10"/>
                <w:sz w:val="12"/>
                <w:szCs w:val="12"/>
                <w:lang w:val="ru-RU"/>
              </w:rPr>
              <w:t xml:space="preserve"> </w:t>
            </w:r>
            <w:r w:rsidRPr="001E6DC6">
              <w:rPr>
                <w:rFonts w:ascii="Times New Roman" w:hAnsi="Times New Roman" w:cs="Times New Roman"/>
                <w:sz w:val="12"/>
                <w:szCs w:val="12"/>
                <w:lang w:val="ru-RU"/>
              </w:rPr>
              <w:t>образуемых</w:t>
            </w:r>
            <w:r w:rsidRPr="001E6DC6">
              <w:rPr>
                <w:rFonts w:ascii="Times New Roman" w:hAnsi="Times New Roman" w:cs="Times New Roman"/>
                <w:spacing w:val="-9"/>
                <w:sz w:val="12"/>
                <w:szCs w:val="12"/>
                <w:lang w:val="ru-RU"/>
              </w:rPr>
              <w:t xml:space="preserve"> </w:t>
            </w:r>
            <w:r w:rsidRPr="001E6DC6">
              <w:rPr>
                <w:rFonts w:ascii="Times New Roman" w:hAnsi="Times New Roman" w:cs="Times New Roman"/>
                <w:sz w:val="12"/>
                <w:szCs w:val="12"/>
                <w:lang w:val="ru-RU"/>
              </w:rPr>
              <w:t>земельных</w:t>
            </w:r>
            <w:r w:rsidRPr="001E6DC6">
              <w:rPr>
                <w:rFonts w:ascii="Times New Roman" w:hAnsi="Times New Roman" w:cs="Times New Roman"/>
                <w:spacing w:val="-10"/>
                <w:sz w:val="12"/>
                <w:szCs w:val="12"/>
                <w:lang w:val="ru-RU"/>
              </w:rPr>
              <w:t xml:space="preserve"> </w:t>
            </w:r>
            <w:r w:rsidRPr="001E6DC6">
              <w:rPr>
                <w:rFonts w:ascii="Times New Roman" w:hAnsi="Times New Roman" w:cs="Times New Roman"/>
                <w:sz w:val="12"/>
                <w:szCs w:val="12"/>
                <w:lang w:val="ru-RU"/>
              </w:rPr>
              <w:t>участков,</w:t>
            </w:r>
            <w:r w:rsidRPr="001E6DC6">
              <w:rPr>
                <w:rFonts w:ascii="Times New Roman" w:hAnsi="Times New Roman" w:cs="Times New Roman"/>
                <w:spacing w:val="-9"/>
                <w:sz w:val="12"/>
                <w:szCs w:val="12"/>
                <w:lang w:val="ru-RU"/>
              </w:rPr>
              <w:t xml:space="preserve"> </w:t>
            </w:r>
            <w:r w:rsidRPr="001E6DC6">
              <w:rPr>
                <w:rFonts w:ascii="Times New Roman" w:hAnsi="Times New Roman" w:cs="Times New Roman"/>
                <w:sz w:val="12"/>
                <w:szCs w:val="12"/>
                <w:lang w:val="ru-RU"/>
              </w:rPr>
              <w:t>кадастровые</w:t>
            </w:r>
            <w:r w:rsidRPr="001E6DC6">
              <w:rPr>
                <w:rFonts w:ascii="Times New Roman" w:hAnsi="Times New Roman" w:cs="Times New Roman"/>
                <w:spacing w:val="-58"/>
                <w:sz w:val="12"/>
                <w:szCs w:val="12"/>
                <w:lang w:val="ru-RU"/>
              </w:rPr>
              <w:t xml:space="preserve"> </w:t>
            </w:r>
            <w:r w:rsidRPr="001E6DC6">
              <w:rPr>
                <w:rFonts w:ascii="Times New Roman" w:hAnsi="Times New Roman" w:cs="Times New Roman"/>
                <w:sz w:val="12"/>
                <w:szCs w:val="12"/>
                <w:lang w:val="ru-RU"/>
              </w:rPr>
              <w:t>номера или иные ранее присвоенные государственные учетные</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номера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существующих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земельных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участков,</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в</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отношении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которых</w:t>
            </w:r>
            <w:r w:rsidRPr="001E6DC6">
              <w:rPr>
                <w:rFonts w:ascii="Times New Roman" w:hAnsi="Times New Roman" w:cs="Times New Roman"/>
                <w:spacing w:val="-5"/>
                <w:sz w:val="12"/>
                <w:szCs w:val="12"/>
                <w:lang w:val="ru-RU"/>
              </w:rPr>
              <w:t xml:space="preserve"> </w:t>
            </w:r>
            <w:r w:rsidRPr="001E6DC6">
              <w:rPr>
                <w:rFonts w:ascii="Times New Roman" w:hAnsi="Times New Roman" w:cs="Times New Roman"/>
                <w:sz w:val="12"/>
                <w:szCs w:val="12"/>
                <w:lang w:val="ru-RU"/>
              </w:rPr>
              <w:t>предполагаются</w:t>
            </w:r>
            <w:r w:rsidRPr="001E6DC6">
              <w:rPr>
                <w:rFonts w:ascii="Times New Roman" w:hAnsi="Times New Roman" w:cs="Times New Roman"/>
                <w:spacing w:val="-5"/>
                <w:sz w:val="12"/>
                <w:szCs w:val="12"/>
                <w:lang w:val="ru-RU"/>
              </w:rPr>
              <w:t xml:space="preserve"> </w:t>
            </w:r>
            <w:r w:rsidRPr="001E6DC6">
              <w:rPr>
                <w:rFonts w:ascii="Times New Roman" w:hAnsi="Times New Roman" w:cs="Times New Roman"/>
                <w:sz w:val="12"/>
                <w:szCs w:val="12"/>
                <w:lang w:val="ru-RU"/>
              </w:rPr>
              <w:t>их</w:t>
            </w:r>
            <w:r w:rsidRPr="001E6DC6">
              <w:rPr>
                <w:rFonts w:ascii="Times New Roman" w:hAnsi="Times New Roman" w:cs="Times New Roman"/>
                <w:spacing w:val="-5"/>
                <w:sz w:val="12"/>
                <w:szCs w:val="12"/>
                <w:lang w:val="ru-RU"/>
              </w:rPr>
              <w:t xml:space="preserve"> </w:t>
            </w:r>
            <w:r w:rsidRPr="001E6DC6">
              <w:rPr>
                <w:rFonts w:ascii="Times New Roman" w:hAnsi="Times New Roman" w:cs="Times New Roman"/>
                <w:sz w:val="12"/>
                <w:szCs w:val="12"/>
                <w:lang w:val="ru-RU"/>
              </w:rPr>
              <w:t>резервирование</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и</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(или)</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изъятие</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для</w:t>
            </w:r>
            <w:r w:rsidRPr="001E6DC6">
              <w:rPr>
                <w:rFonts w:ascii="Times New Roman" w:hAnsi="Times New Roman" w:cs="Times New Roman"/>
                <w:spacing w:val="-57"/>
                <w:sz w:val="12"/>
                <w:szCs w:val="12"/>
                <w:lang w:val="ru-RU"/>
              </w:rPr>
              <w:t xml:space="preserve"> </w:t>
            </w:r>
            <w:r w:rsidRPr="001E6DC6">
              <w:rPr>
                <w:rFonts w:ascii="Times New Roman" w:hAnsi="Times New Roman" w:cs="Times New Roman"/>
                <w:sz w:val="12"/>
                <w:szCs w:val="12"/>
                <w:lang w:val="ru-RU"/>
              </w:rPr>
              <w:t>государственных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или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муниципальных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нужд,</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их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адреса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или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pacing w:val="-1"/>
                <w:sz w:val="12"/>
                <w:szCs w:val="12"/>
                <w:lang w:val="ru-RU"/>
              </w:rPr>
              <w:t>описание</w:t>
            </w:r>
            <w:r w:rsidRPr="001E6DC6">
              <w:rPr>
                <w:rFonts w:ascii="Times New Roman" w:hAnsi="Times New Roman" w:cs="Times New Roman"/>
                <w:spacing w:val="-15"/>
                <w:sz w:val="12"/>
                <w:szCs w:val="12"/>
                <w:lang w:val="ru-RU"/>
              </w:rPr>
              <w:t xml:space="preserve"> </w:t>
            </w:r>
            <w:r w:rsidRPr="001E6DC6">
              <w:rPr>
                <w:rFonts w:ascii="Times New Roman" w:hAnsi="Times New Roman" w:cs="Times New Roman"/>
                <w:spacing w:val="-1"/>
                <w:sz w:val="12"/>
                <w:szCs w:val="12"/>
                <w:lang w:val="ru-RU"/>
              </w:rPr>
              <w:t>местоположения,</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перечень</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и</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адреса</w:t>
            </w:r>
            <w:r w:rsidRPr="001E6DC6">
              <w:rPr>
                <w:rFonts w:ascii="Times New Roman" w:hAnsi="Times New Roman" w:cs="Times New Roman"/>
                <w:spacing w:val="-14"/>
                <w:sz w:val="12"/>
                <w:szCs w:val="12"/>
                <w:lang w:val="ru-RU"/>
              </w:rPr>
              <w:t xml:space="preserve"> </w:t>
            </w:r>
            <w:r w:rsidRPr="001E6DC6">
              <w:rPr>
                <w:rFonts w:ascii="Times New Roman" w:hAnsi="Times New Roman" w:cs="Times New Roman"/>
                <w:sz w:val="12"/>
                <w:szCs w:val="12"/>
                <w:lang w:val="ru-RU"/>
              </w:rPr>
              <w:t>расположенных</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на</w:t>
            </w:r>
            <w:r w:rsidRPr="001E6DC6">
              <w:rPr>
                <w:rFonts w:ascii="Times New Roman" w:hAnsi="Times New Roman" w:cs="Times New Roman"/>
                <w:spacing w:val="-58"/>
                <w:sz w:val="12"/>
                <w:szCs w:val="12"/>
                <w:lang w:val="ru-RU"/>
              </w:rPr>
              <w:t xml:space="preserve"> </w:t>
            </w:r>
            <w:r w:rsidRPr="001E6DC6">
              <w:rPr>
                <w:rFonts w:ascii="Times New Roman" w:hAnsi="Times New Roman" w:cs="Times New Roman"/>
                <w:sz w:val="12"/>
                <w:szCs w:val="12"/>
                <w:lang w:val="ru-RU"/>
              </w:rPr>
              <w:t>таких земельных участках объектов недвижимого имущества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(при</w:t>
            </w:r>
            <w:r w:rsidRPr="001E6DC6">
              <w:rPr>
                <w:rFonts w:ascii="Times New Roman" w:hAnsi="Times New Roman" w:cs="Times New Roman"/>
                <w:spacing w:val="-11"/>
                <w:sz w:val="12"/>
                <w:szCs w:val="12"/>
                <w:lang w:val="ru-RU"/>
              </w:rPr>
              <w:t xml:space="preserve"> </w:t>
            </w:r>
            <w:r w:rsidRPr="001E6DC6">
              <w:rPr>
                <w:rFonts w:ascii="Times New Roman" w:hAnsi="Times New Roman" w:cs="Times New Roman"/>
                <w:sz w:val="12"/>
                <w:szCs w:val="12"/>
                <w:lang w:val="ru-RU"/>
              </w:rPr>
              <w:t>наличии</w:t>
            </w:r>
            <w:r w:rsidRPr="001E6DC6">
              <w:rPr>
                <w:rFonts w:ascii="Times New Roman" w:hAnsi="Times New Roman" w:cs="Times New Roman"/>
                <w:spacing w:val="-11"/>
                <w:sz w:val="12"/>
                <w:szCs w:val="12"/>
                <w:lang w:val="ru-RU"/>
              </w:rPr>
              <w:t xml:space="preserve"> </w:t>
            </w:r>
            <w:r w:rsidRPr="001E6DC6">
              <w:rPr>
                <w:rFonts w:ascii="Times New Roman" w:hAnsi="Times New Roman" w:cs="Times New Roman"/>
                <w:sz w:val="12"/>
                <w:szCs w:val="12"/>
                <w:lang w:val="ru-RU"/>
              </w:rPr>
              <w:t>сведений</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о</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них</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в</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Едином</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государственном</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реестре</w:t>
            </w:r>
            <w:r>
              <w:rPr>
                <w:rFonts w:ascii="Times New Roman" w:hAnsi="Times New Roman" w:cs="Times New Roman"/>
                <w:sz w:val="12"/>
                <w:szCs w:val="12"/>
                <w:lang w:val="ru-RU"/>
              </w:rPr>
              <w:t xml:space="preserve"> </w:t>
            </w:r>
            <w:r w:rsidRPr="001E6DC6">
              <w:rPr>
                <w:rFonts w:ascii="Times New Roman" w:hAnsi="Times New Roman" w:cs="Times New Roman"/>
                <w:sz w:val="12"/>
                <w:szCs w:val="12"/>
                <w:lang w:val="ru-RU"/>
              </w:rPr>
              <w:t>недвижимости)</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13</w:t>
            </w: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2.5</w:t>
            </w: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lang w:val="ru-RU"/>
              </w:rPr>
            </w:pPr>
            <w:r w:rsidRPr="001E6DC6">
              <w:rPr>
                <w:rFonts w:ascii="Times New Roman" w:hAnsi="Times New Roman" w:cs="Times New Roman"/>
                <w:sz w:val="12"/>
                <w:szCs w:val="12"/>
                <w:lang w:val="ru-RU"/>
              </w:rPr>
              <w:t>Перечень</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кадастровых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номеров</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существующих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земельных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участков,</w:t>
            </w:r>
            <w:r w:rsidRPr="001E6DC6">
              <w:rPr>
                <w:rFonts w:ascii="Times New Roman" w:hAnsi="Times New Roman" w:cs="Times New Roman"/>
                <w:spacing w:val="-10"/>
                <w:sz w:val="12"/>
                <w:szCs w:val="12"/>
                <w:lang w:val="ru-RU"/>
              </w:rPr>
              <w:t xml:space="preserve"> </w:t>
            </w:r>
            <w:r w:rsidRPr="001E6DC6">
              <w:rPr>
                <w:rFonts w:ascii="Times New Roman" w:hAnsi="Times New Roman" w:cs="Times New Roman"/>
                <w:sz w:val="12"/>
                <w:szCs w:val="12"/>
                <w:lang w:val="ru-RU"/>
              </w:rPr>
              <w:t>на</w:t>
            </w:r>
            <w:r w:rsidRPr="001E6DC6">
              <w:rPr>
                <w:rFonts w:ascii="Times New Roman" w:hAnsi="Times New Roman" w:cs="Times New Roman"/>
                <w:spacing w:val="-9"/>
                <w:sz w:val="12"/>
                <w:szCs w:val="12"/>
                <w:lang w:val="ru-RU"/>
              </w:rPr>
              <w:t xml:space="preserve"> </w:t>
            </w:r>
            <w:r w:rsidRPr="001E6DC6">
              <w:rPr>
                <w:rFonts w:ascii="Times New Roman" w:hAnsi="Times New Roman" w:cs="Times New Roman"/>
                <w:sz w:val="12"/>
                <w:szCs w:val="12"/>
                <w:lang w:val="ru-RU"/>
              </w:rPr>
              <w:t>которых</w:t>
            </w:r>
            <w:r w:rsidRPr="001E6DC6">
              <w:rPr>
                <w:rFonts w:ascii="Times New Roman" w:hAnsi="Times New Roman" w:cs="Times New Roman"/>
                <w:spacing w:val="-9"/>
                <w:sz w:val="12"/>
                <w:szCs w:val="12"/>
                <w:lang w:val="ru-RU"/>
              </w:rPr>
              <w:t xml:space="preserve"> </w:t>
            </w:r>
            <w:r w:rsidRPr="001E6DC6">
              <w:rPr>
                <w:rFonts w:ascii="Times New Roman" w:hAnsi="Times New Roman" w:cs="Times New Roman"/>
                <w:sz w:val="12"/>
                <w:szCs w:val="12"/>
                <w:lang w:val="ru-RU"/>
              </w:rPr>
              <w:t>линейный</w:t>
            </w:r>
            <w:r w:rsidRPr="001E6DC6">
              <w:rPr>
                <w:rFonts w:ascii="Times New Roman" w:hAnsi="Times New Roman" w:cs="Times New Roman"/>
                <w:spacing w:val="-8"/>
                <w:sz w:val="12"/>
                <w:szCs w:val="12"/>
                <w:lang w:val="ru-RU"/>
              </w:rPr>
              <w:t xml:space="preserve"> </w:t>
            </w:r>
            <w:r w:rsidRPr="001E6DC6">
              <w:rPr>
                <w:rFonts w:ascii="Times New Roman" w:hAnsi="Times New Roman" w:cs="Times New Roman"/>
                <w:sz w:val="12"/>
                <w:szCs w:val="12"/>
                <w:lang w:val="ru-RU"/>
              </w:rPr>
              <w:t>объект</w:t>
            </w:r>
            <w:r w:rsidRPr="001E6DC6">
              <w:rPr>
                <w:rFonts w:ascii="Times New Roman" w:hAnsi="Times New Roman" w:cs="Times New Roman"/>
                <w:spacing w:val="-9"/>
                <w:sz w:val="12"/>
                <w:szCs w:val="12"/>
                <w:lang w:val="ru-RU"/>
              </w:rPr>
              <w:t xml:space="preserve"> </w:t>
            </w:r>
            <w:r w:rsidRPr="001E6DC6">
              <w:rPr>
                <w:rFonts w:ascii="Times New Roman" w:hAnsi="Times New Roman" w:cs="Times New Roman"/>
                <w:sz w:val="12"/>
                <w:szCs w:val="12"/>
                <w:lang w:val="ru-RU"/>
              </w:rPr>
              <w:t>может</w:t>
            </w:r>
            <w:r w:rsidRPr="001E6DC6">
              <w:rPr>
                <w:rFonts w:ascii="Times New Roman" w:hAnsi="Times New Roman" w:cs="Times New Roman"/>
                <w:spacing w:val="-10"/>
                <w:sz w:val="12"/>
                <w:szCs w:val="12"/>
                <w:lang w:val="ru-RU"/>
              </w:rPr>
              <w:t xml:space="preserve"> </w:t>
            </w:r>
            <w:r w:rsidRPr="001E6DC6">
              <w:rPr>
                <w:rFonts w:ascii="Times New Roman" w:hAnsi="Times New Roman" w:cs="Times New Roman"/>
                <w:sz w:val="12"/>
                <w:szCs w:val="12"/>
                <w:lang w:val="ru-RU"/>
              </w:rPr>
              <w:t>быть</w:t>
            </w:r>
            <w:r w:rsidRPr="001E6DC6">
              <w:rPr>
                <w:rFonts w:ascii="Times New Roman" w:hAnsi="Times New Roman" w:cs="Times New Roman"/>
                <w:spacing w:val="-8"/>
                <w:sz w:val="12"/>
                <w:szCs w:val="12"/>
                <w:lang w:val="ru-RU"/>
              </w:rPr>
              <w:t xml:space="preserve"> </w:t>
            </w:r>
            <w:r w:rsidRPr="001E6DC6">
              <w:rPr>
                <w:rFonts w:ascii="Times New Roman" w:hAnsi="Times New Roman" w:cs="Times New Roman"/>
                <w:sz w:val="12"/>
                <w:szCs w:val="12"/>
                <w:lang w:val="ru-RU"/>
              </w:rPr>
              <w:t>размещен</w:t>
            </w:r>
            <w:r w:rsidRPr="001E6DC6">
              <w:rPr>
                <w:rFonts w:ascii="Times New Roman" w:hAnsi="Times New Roman" w:cs="Times New Roman"/>
                <w:spacing w:val="-8"/>
                <w:sz w:val="12"/>
                <w:szCs w:val="12"/>
                <w:lang w:val="ru-RU"/>
              </w:rPr>
              <w:t xml:space="preserve"> </w:t>
            </w:r>
            <w:r w:rsidRPr="001E6DC6">
              <w:rPr>
                <w:rFonts w:ascii="Times New Roman" w:hAnsi="Times New Roman" w:cs="Times New Roman"/>
                <w:sz w:val="12"/>
                <w:szCs w:val="12"/>
                <w:lang w:val="ru-RU"/>
              </w:rPr>
              <w:t>на</w:t>
            </w:r>
            <w:r w:rsidRPr="001E6DC6">
              <w:rPr>
                <w:rFonts w:ascii="Times New Roman" w:hAnsi="Times New Roman" w:cs="Times New Roman"/>
                <w:spacing w:val="-58"/>
                <w:sz w:val="12"/>
                <w:szCs w:val="12"/>
                <w:lang w:val="ru-RU"/>
              </w:rPr>
              <w:t xml:space="preserve"> </w:t>
            </w:r>
            <w:r w:rsidRPr="001E6DC6">
              <w:rPr>
                <w:rFonts w:ascii="Times New Roman" w:hAnsi="Times New Roman" w:cs="Times New Roman"/>
                <w:sz w:val="12"/>
                <w:szCs w:val="12"/>
                <w:lang w:val="ru-RU"/>
              </w:rPr>
              <w:t>условиях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сервитута,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публичного</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сервитута,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их</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адреса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или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pacing w:val="-1"/>
                <w:sz w:val="12"/>
                <w:szCs w:val="12"/>
                <w:lang w:val="ru-RU"/>
              </w:rPr>
              <w:t>описание</w:t>
            </w:r>
            <w:r w:rsidRPr="001E6DC6">
              <w:rPr>
                <w:rFonts w:ascii="Times New Roman" w:hAnsi="Times New Roman" w:cs="Times New Roman"/>
                <w:spacing w:val="-15"/>
                <w:sz w:val="12"/>
                <w:szCs w:val="12"/>
                <w:lang w:val="ru-RU"/>
              </w:rPr>
              <w:t xml:space="preserve"> </w:t>
            </w:r>
            <w:r w:rsidRPr="001E6DC6">
              <w:rPr>
                <w:rFonts w:ascii="Times New Roman" w:hAnsi="Times New Roman" w:cs="Times New Roman"/>
                <w:spacing w:val="-1"/>
                <w:sz w:val="12"/>
                <w:szCs w:val="12"/>
                <w:lang w:val="ru-RU"/>
              </w:rPr>
              <w:t>местоположения,</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перечень</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и</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адреса</w:t>
            </w:r>
            <w:r w:rsidRPr="001E6DC6">
              <w:rPr>
                <w:rFonts w:ascii="Times New Roman" w:hAnsi="Times New Roman" w:cs="Times New Roman"/>
                <w:spacing w:val="-15"/>
                <w:sz w:val="12"/>
                <w:szCs w:val="12"/>
                <w:lang w:val="ru-RU"/>
              </w:rPr>
              <w:t xml:space="preserve"> </w:t>
            </w:r>
            <w:r w:rsidRPr="001E6DC6">
              <w:rPr>
                <w:rFonts w:ascii="Times New Roman" w:hAnsi="Times New Roman" w:cs="Times New Roman"/>
                <w:sz w:val="12"/>
                <w:szCs w:val="12"/>
                <w:lang w:val="ru-RU"/>
              </w:rPr>
              <w:t>расположенных</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на</w:t>
            </w:r>
            <w:r w:rsidRPr="001E6DC6">
              <w:rPr>
                <w:rFonts w:ascii="Times New Roman" w:hAnsi="Times New Roman" w:cs="Times New Roman"/>
                <w:spacing w:val="-58"/>
                <w:sz w:val="12"/>
                <w:szCs w:val="12"/>
                <w:lang w:val="ru-RU"/>
              </w:rPr>
              <w:t xml:space="preserve"> </w:t>
            </w:r>
            <w:r w:rsidRPr="001E6DC6">
              <w:rPr>
                <w:rFonts w:ascii="Times New Roman" w:hAnsi="Times New Roman" w:cs="Times New Roman"/>
                <w:sz w:val="12"/>
                <w:szCs w:val="12"/>
                <w:lang w:val="ru-RU"/>
              </w:rPr>
              <w:t>таких земельных участках объектов недвижимого имущества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(при</w:t>
            </w:r>
            <w:r w:rsidRPr="001E6DC6">
              <w:rPr>
                <w:rFonts w:ascii="Times New Roman" w:hAnsi="Times New Roman" w:cs="Times New Roman"/>
                <w:spacing w:val="-11"/>
                <w:sz w:val="12"/>
                <w:szCs w:val="12"/>
                <w:lang w:val="ru-RU"/>
              </w:rPr>
              <w:t xml:space="preserve"> </w:t>
            </w:r>
            <w:r w:rsidRPr="001E6DC6">
              <w:rPr>
                <w:rFonts w:ascii="Times New Roman" w:hAnsi="Times New Roman" w:cs="Times New Roman"/>
                <w:sz w:val="12"/>
                <w:szCs w:val="12"/>
                <w:lang w:val="ru-RU"/>
              </w:rPr>
              <w:t>наличии</w:t>
            </w:r>
            <w:r w:rsidRPr="001E6DC6">
              <w:rPr>
                <w:rFonts w:ascii="Times New Roman" w:hAnsi="Times New Roman" w:cs="Times New Roman"/>
                <w:spacing w:val="-11"/>
                <w:sz w:val="12"/>
                <w:szCs w:val="12"/>
                <w:lang w:val="ru-RU"/>
              </w:rPr>
              <w:t xml:space="preserve"> </w:t>
            </w:r>
            <w:r w:rsidRPr="001E6DC6">
              <w:rPr>
                <w:rFonts w:ascii="Times New Roman" w:hAnsi="Times New Roman" w:cs="Times New Roman"/>
                <w:sz w:val="12"/>
                <w:szCs w:val="12"/>
                <w:lang w:val="ru-RU"/>
              </w:rPr>
              <w:t>сведений</w:t>
            </w:r>
            <w:r>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о</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них</w:t>
            </w:r>
            <w:r w:rsidRPr="001E6DC6">
              <w:rPr>
                <w:rFonts w:ascii="Times New Roman" w:hAnsi="Times New Roman" w:cs="Times New Roman"/>
                <w:spacing w:val="-12"/>
                <w:sz w:val="12"/>
                <w:szCs w:val="12"/>
                <w:lang w:val="ru-RU"/>
              </w:rPr>
              <w:t xml:space="preserve"> </w:t>
            </w:r>
            <w:r w:rsidRPr="001E6DC6">
              <w:rPr>
                <w:rFonts w:ascii="Times New Roman" w:hAnsi="Times New Roman" w:cs="Times New Roman"/>
                <w:sz w:val="12"/>
                <w:szCs w:val="12"/>
                <w:lang w:val="ru-RU"/>
              </w:rPr>
              <w:t>в</w:t>
            </w:r>
            <w:r w:rsidRPr="001E6DC6">
              <w:rPr>
                <w:rFonts w:ascii="Times New Roman" w:hAnsi="Times New Roman" w:cs="Times New Roman"/>
                <w:spacing w:val="-10"/>
                <w:sz w:val="12"/>
                <w:szCs w:val="12"/>
                <w:lang w:val="ru-RU"/>
              </w:rPr>
              <w:t xml:space="preserve"> </w:t>
            </w:r>
            <w:r w:rsidRPr="001E6DC6">
              <w:rPr>
                <w:rFonts w:ascii="Times New Roman" w:hAnsi="Times New Roman" w:cs="Times New Roman"/>
                <w:sz w:val="12"/>
                <w:szCs w:val="12"/>
                <w:lang w:val="ru-RU"/>
              </w:rPr>
              <w:t>Едином</w:t>
            </w:r>
            <w:r w:rsidRPr="001E6DC6">
              <w:rPr>
                <w:rFonts w:ascii="Times New Roman" w:hAnsi="Times New Roman" w:cs="Times New Roman"/>
                <w:spacing w:val="-11"/>
                <w:sz w:val="12"/>
                <w:szCs w:val="12"/>
                <w:lang w:val="ru-RU"/>
              </w:rPr>
              <w:t xml:space="preserve"> </w:t>
            </w:r>
            <w:r w:rsidRPr="001E6DC6">
              <w:rPr>
                <w:rFonts w:ascii="Times New Roman" w:hAnsi="Times New Roman" w:cs="Times New Roman"/>
                <w:sz w:val="12"/>
                <w:szCs w:val="12"/>
                <w:lang w:val="ru-RU"/>
              </w:rPr>
              <w:t>государственном</w:t>
            </w:r>
            <w:r w:rsidRPr="001E6DC6">
              <w:rPr>
                <w:rFonts w:ascii="Times New Roman" w:hAnsi="Times New Roman" w:cs="Times New Roman"/>
                <w:spacing w:val="-13"/>
                <w:sz w:val="12"/>
                <w:szCs w:val="12"/>
                <w:lang w:val="ru-RU"/>
              </w:rPr>
              <w:t xml:space="preserve"> </w:t>
            </w:r>
            <w:r w:rsidRPr="001E6DC6">
              <w:rPr>
                <w:rFonts w:ascii="Times New Roman" w:hAnsi="Times New Roman" w:cs="Times New Roman"/>
                <w:sz w:val="12"/>
                <w:szCs w:val="12"/>
                <w:lang w:val="ru-RU"/>
              </w:rPr>
              <w:t>реестре</w:t>
            </w:r>
            <w:r>
              <w:rPr>
                <w:rFonts w:ascii="Times New Roman" w:hAnsi="Times New Roman" w:cs="Times New Roman"/>
                <w:sz w:val="12"/>
                <w:szCs w:val="12"/>
                <w:lang w:val="ru-RU"/>
              </w:rPr>
              <w:t xml:space="preserve"> </w:t>
            </w:r>
            <w:r w:rsidRPr="001E6DC6">
              <w:rPr>
                <w:rFonts w:ascii="Times New Roman" w:hAnsi="Times New Roman" w:cs="Times New Roman"/>
                <w:sz w:val="12"/>
                <w:szCs w:val="12"/>
                <w:lang w:val="ru-RU"/>
              </w:rPr>
              <w:t>недвижимости)</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lang w:val="ru-RU"/>
              </w:rPr>
            </w:pPr>
          </w:p>
          <w:p w:rsidR="001E6DC6" w:rsidRPr="001E6DC6" w:rsidRDefault="001E6DC6" w:rsidP="001E6DC6">
            <w:pPr>
              <w:pStyle w:val="aff2"/>
              <w:jc w:val="center"/>
              <w:rPr>
                <w:rFonts w:ascii="Times New Roman" w:hAnsi="Times New Roman" w:cs="Times New Roman"/>
                <w:sz w:val="12"/>
                <w:szCs w:val="12"/>
                <w:lang w:val="ru-RU"/>
              </w:rPr>
            </w:pPr>
          </w:p>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13</w:t>
            </w:r>
          </w:p>
        </w:tc>
      </w:tr>
      <w:tr w:rsidR="001E6DC6" w:rsidRPr="001E6DC6" w:rsidTr="001E6DC6">
        <w:trPr>
          <w:trHeight w:val="70"/>
        </w:trPr>
        <w:tc>
          <w:tcPr>
            <w:tcW w:w="286" w:type="pct"/>
            <w:tcBorders>
              <w:top w:val="single" w:sz="4" w:space="0" w:color="000000"/>
              <w:left w:val="single" w:sz="4" w:space="0" w:color="000000"/>
              <w:bottom w:val="single" w:sz="4" w:space="0" w:color="auto"/>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2.6</w:t>
            </w:r>
          </w:p>
        </w:tc>
        <w:tc>
          <w:tcPr>
            <w:tcW w:w="4428" w:type="pct"/>
            <w:tcBorders>
              <w:top w:val="single" w:sz="4" w:space="0" w:color="000000"/>
              <w:left w:val="single" w:sz="4" w:space="0" w:color="000000"/>
              <w:bottom w:val="single" w:sz="4" w:space="0" w:color="auto"/>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lang w:val="ru-RU"/>
              </w:rPr>
            </w:pPr>
            <w:r w:rsidRPr="001E6DC6">
              <w:rPr>
                <w:rFonts w:ascii="Times New Roman" w:hAnsi="Times New Roman" w:cs="Times New Roman"/>
                <w:sz w:val="12"/>
                <w:szCs w:val="12"/>
                <w:lang w:val="ru-RU"/>
              </w:rPr>
              <w:t>Сведения</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об</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отнесении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образуемого</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земельного</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участка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к</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определенной</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категории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земель</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(в</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том</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числе</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в</w:t>
            </w:r>
            <w:r>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случае,</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если</w:t>
            </w:r>
            <w:r w:rsidRPr="001E6DC6">
              <w:rPr>
                <w:rFonts w:ascii="Times New Roman" w:hAnsi="Times New Roman" w:cs="Times New Roman"/>
                <w:spacing w:val="-57"/>
                <w:sz w:val="12"/>
                <w:szCs w:val="12"/>
                <w:lang w:val="ru-RU"/>
              </w:rPr>
              <w:t xml:space="preserve"> </w:t>
            </w:r>
            <w:r w:rsidRPr="001E6DC6">
              <w:rPr>
                <w:rFonts w:ascii="Times New Roman" w:hAnsi="Times New Roman" w:cs="Times New Roman"/>
                <w:sz w:val="12"/>
                <w:szCs w:val="12"/>
                <w:lang w:val="ru-RU"/>
              </w:rPr>
              <w:t>земельный участок в связи с размещением линейного объекта</w:t>
            </w:r>
            <w:r w:rsidRPr="001E6DC6">
              <w:rPr>
                <w:rFonts w:ascii="Times New Roman" w:hAnsi="Times New Roman" w:cs="Times New Roman"/>
                <w:spacing w:val="1"/>
                <w:sz w:val="12"/>
                <w:szCs w:val="12"/>
                <w:lang w:val="ru-RU"/>
              </w:rPr>
              <w:t xml:space="preserve"> </w:t>
            </w:r>
            <w:r>
              <w:rPr>
                <w:rFonts w:ascii="Times New Roman" w:hAnsi="Times New Roman" w:cs="Times New Roman"/>
                <w:sz w:val="12"/>
                <w:szCs w:val="12"/>
                <w:lang w:val="ru-RU"/>
              </w:rPr>
              <w:t xml:space="preserve">подлежит отнесению к </w:t>
            </w:r>
            <w:r w:rsidRPr="001E6DC6">
              <w:rPr>
                <w:rFonts w:ascii="Times New Roman" w:hAnsi="Times New Roman" w:cs="Times New Roman"/>
                <w:sz w:val="12"/>
                <w:szCs w:val="12"/>
                <w:lang w:val="ru-RU"/>
              </w:rPr>
              <w:t>определенной категории земель в силу</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закона</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без</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необходимости</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принятия</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решения</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о</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переводе</w:t>
            </w:r>
            <w:r w:rsidRPr="001E6DC6">
              <w:rPr>
                <w:rFonts w:ascii="Times New Roman" w:hAnsi="Times New Roman" w:cs="Times New Roman"/>
                <w:spacing w:val="-57"/>
                <w:sz w:val="12"/>
                <w:szCs w:val="12"/>
                <w:lang w:val="ru-RU"/>
              </w:rPr>
              <w:t xml:space="preserve"> </w:t>
            </w:r>
            <w:r w:rsidRPr="001E6DC6">
              <w:rPr>
                <w:rFonts w:ascii="Times New Roman" w:hAnsi="Times New Roman" w:cs="Times New Roman"/>
                <w:sz w:val="12"/>
                <w:szCs w:val="12"/>
                <w:lang w:val="ru-RU"/>
              </w:rPr>
              <w:t>земельного</w:t>
            </w:r>
            <w:r>
              <w:rPr>
                <w:rFonts w:ascii="Times New Roman" w:hAnsi="Times New Roman" w:cs="Times New Roman"/>
                <w:spacing w:val="4"/>
                <w:sz w:val="12"/>
                <w:szCs w:val="12"/>
                <w:lang w:val="ru-RU"/>
              </w:rPr>
              <w:t xml:space="preserve"> </w:t>
            </w:r>
            <w:r w:rsidRPr="001E6DC6">
              <w:rPr>
                <w:rFonts w:ascii="Times New Roman" w:hAnsi="Times New Roman" w:cs="Times New Roman"/>
                <w:sz w:val="12"/>
                <w:szCs w:val="12"/>
                <w:lang w:val="ru-RU"/>
              </w:rPr>
              <w:t>участка</w:t>
            </w:r>
            <w:r w:rsidRPr="001E6DC6">
              <w:rPr>
                <w:rFonts w:ascii="Times New Roman" w:hAnsi="Times New Roman" w:cs="Times New Roman"/>
                <w:spacing w:val="4"/>
                <w:sz w:val="12"/>
                <w:szCs w:val="12"/>
                <w:lang w:val="ru-RU"/>
              </w:rPr>
              <w:t xml:space="preserve"> </w:t>
            </w:r>
            <w:r w:rsidRPr="001E6DC6">
              <w:rPr>
                <w:rFonts w:ascii="Times New Roman" w:hAnsi="Times New Roman" w:cs="Times New Roman"/>
                <w:sz w:val="12"/>
                <w:szCs w:val="12"/>
                <w:lang w:val="ru-RU"/>
              </w:rPr>
              <w:t>из</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состава</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земель</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этой</w:t>
            </w:r>
            <w:r w:rsidRPr="001E6DC6">
              <w:rPr>
                <w:rFonts w:ascii="Times New Roman" w:hAnsi="Times New Roman" w:cs="Times New Roman"/>
                <w:spacing w:val="5"/>
                <w:sz w:val="12"/>
                <w:szCs w:val="12"/>
                <w:lang w:val="ru-RU"/>
              </w:rPr>
              <w:t xml:space="preserve"> </w:t>
            </w:r>
            <w:r w:rsidRPr="001E6DC6">
              <w:rPr>
                <w:rFonts w:ascii="Times New Roman" w:hAnsi="Times New Roman" w:cs="Times New Roman"/>
                <w:sz w:val="12"/>
                <w:szCs w:val="12"/>
                <w:lang w:val="ru-RU"/>
              </w:rPr>
              <w:t>категории</w:t>
            </w:r>
            <w:r w:rsidRPr="001E6DC6">
              <w:rPr>
                <w:rFonts w:ascii="Times New Roman" w:hAnsi="Times New Roman" w:cs="Times New Roman"/>
                <w:spacing w:val="6"/>
                <w:sz w:val="12"/>
                <w:szCs w:val="12"/>
                <w:lang w:val="ru-RU"/>
              </w:rPr>
              <w:t xml:space="preserve"> </w:t>
            </w:r>
            <w:r w:rsidRPr="001E6DC6">
              <w:rPr>
                <w:rFonts w:ascii="Times New Roman" w:hAnsi="Times New Roman" w:cs="Times New Roman"/>
                <w:sz w:val="12"/>
                <w:szCs w:val="12"/>
                <w:lang w:val="ru-RU"/>
              </w:rPr>
              <w:t>в</w:t>
            </w:r>
            <w:r w:rsidRPr="001E6DC6">
              <w:rPr>
                <w:rFonts w:ascii="Times New Roman" w:hAnsi="Times New Roman" w:cs="Times New Roman"/>
                <w:spacing w:val="4"/>
                <w:sz w:val="12"/>
                <w:szCs w:val="12"/>
                <w:lang w:val="ru-RU"/>
              </w:rPr>
              <w:t xml:space="preserve"> </w:t>
            </w:r>
            <w:r w:rsidRPr="001E6DC6">
              <w:rPr>
                <w:rFonts w:ascii="Times New Roman" w:hAnsi="Times New Roman" w:cs="Times New Roman"/>
                <w:sz w:val="12"/>
                <w:szCs w:val="12"/>
                <w:lang w:val="ru-RU"/>
              </w:rPr>
              <w:t>другую)</w:t>
            </w:r>
            <w:r>
              <w:rPr>
                <w:rFonts w:ascii="Times New Roman" w:hAnsi="Times New Roman" w:cs="Times New Roman"/>
                <w:sz w:val="12"/>
                <w:szCs w:val="12"/>
                <w:lang w:val="ru-RU"/>
              </w:rPr>
              <w:t xml:space="preserve"> </w:t>
            </w:r>
            <w:r w:rsidRPr="001E6DC6">
              <w:rPr>
                <w:rFonts w:ascii="Times New Roman" w:hAnsi="Times New Roman" w:cs="Times New Roman"/>
                <w:sz w:val="12"/>
                <w:szCs w:val="12"/>
                <w:lang w:val="ru-RU"/>
              </w:rPr>
              <w:t>или сведения о не</w:t>
            </w:r>
            <w:r>
              <w:rPr>
                <w:rFonts w:ascii="Times New Roman" w:hAnsi="Times New Roman" w:cs="Times New Roman"/>
                <w:sz w:val="12"/>
                <w:szCs w:val="12"/>
                <w:lang w:val="ru-RU"/>
              </w:rPr>
              <w:t xml:space="preserve">обходимости перевода земельного </w:t>
            </w:r>
            <w:r w:rsidRPr="001E6DC6">
              <w:rPr>
                <w:rFonts w:ascii="Times New Roman" w:hAnsi="Times New Roman" w:cs="Times New Roman"/>
                <w:sz w:val="12"/>
                <w:szCs w:val="12"/>
                <w:lang w:val="ru-RU"/>
              </w:rPr>
              <w:t>участка из</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состава</w:t>
            </w:r>
            <w:r w:rsidRPr="001E6DC6">
              <w:rPr>
                <w:rFonts w:ascii="Times New Roman" w:hAnsi="Times New Roman" w:cs="Times New Roman"/>
                <w:spacing w:val="-2"/>
                <w:sz w:val="12"/>
                <w:szCs w:val="12"/>
                <w:lang w:val="ru-RU"/>
              </w:rPr>
              <w:t xml:space="preserve"> </w:t>
            </w:r>
            <w:r w:rsidRPr="001E6DC6">
              <w:rPr>
                <w:rFonts w:ascii="Times New Roman" w:hAnsi="Times New Roman" w:cs="Times New Roman"/>
                <w:sz w:val="12"/>
                <w:szCs w:val="12"/>
                <w:lang w:val="ru-RU"/>
              </w:rPr>
              <w:t>земель одной категории в</w:t>
            </w:r>
            <w:r w:rsidRPr="001E6DC6">
              <w:rPr>
                <w:rFonts w:ascii="Times New Roman" w:hAnsi="Times New Roman" w:cs="Times New Roman"/>
                <w:spacing w:val="-1"/>
                <w:sz w:val="12"/>
                <w:szCs w:val="12"/>
                <w:lang w:val="ru-RU"/>
              </w:rPr>
              <w:t xml:space="preserve"> </w:t>
            </w:r>
            <w:r w:rsidRPr="001E6DC6">
              <w:rPr>
                <w:rFonts w:ascii="Times New Roman" w:hAnsi="Times New Roman" w:cs="Times New Roman"/>
                <w:sz w:val="12"/>
                <w:szCs w:val="12"/>
                <w:lang w:val="ru-RU"/>
              </w:rPr>
              <w:t>другую</w:t>
            </w:r>
          </w:p>
        </w:tc>
        <w:tc>
          <w:tcPr>
            <w:tcW w:w="286" w:type="pct"/>
            <w:tcBorders>
              <w:top w:val="single" w:sz="4" w:space="0" w:color="000000"/>
              <w:left w:val="single" w:sz="4" w:space="0" w:color="000000"/>
              <w:bottom w:val="single" w:sz="4" w:space="0" w:color="auto"/>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14</w:t>
            </w: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lang w:val="ru-RU"/>
              </w:rPr>
            </w:pP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Графические</w:t>
            </w:r>
            <w:r w:rsidRPr="001E6DC6">
              <w:rPr>
                <w:rFonts w:ascii="Times New Roman" w:hAnsi="Times New Roman" w:cs="Times New Roman"/>
                <w:spacing w:val="-4"/>
                <w:sz w:val="12"/>
                <w:szCs w:val="12"/>
              </w:rPr>
              <w:t xml:space="preserve"> </w:t>
            </w:r>
            <w:r w:rsidRPr="001E6DC6">
              <w:rPr>
                <w:rFonts w:ascii="Times New Roman" w:hAnsi="Times New Roman" w:cs="Times New Roman"/>
                <w:sz w:val="12"/>
                <w:szCs w:val="12"/>
              </w:rPr>
              <w:t>материалы</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p>
        </w:tc>
      </w:tr>
      <w:tr w:rsidR="001E6DC6" w:rsidRPr="001E6DC6" w:rsidTr="001E6DC6">
        <w:trPr>
          <w:trHeight w:val="70"/>
        </w:trPr>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p>
        </w:tc>
        <w:tc>
          <w:tcPr>
            <w:tcW w:w="4428"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r w:rsidRPr="001E6DC6">
              <w:rPr>
                <w:rFonts w:ascii="Times New Roman" w:hAnsi="Times New Roman" w:cs="Times New Roman"/>
                <w:sz w:val="12"/>
                <w:szCs w:val="12"/>
              </w:rPr>
              <w:t>Чертеж</w:t>
            </w:r>
            <w:r w:rsidRPr="001E6DC6">
              <w:rPr>
                <w:rFonts w:ascii="Times New Roman" w:hAnsi="Times New Roman" w:cs="Times New Roman"/>
                <w:spacing w:val="-2"/>
                <w:sz w:val="12"/>
                <w:szCs w:val="12"/>
              </w:rPr>
              <w:t xml:space="preserve"> </w:t>
            </w:r>
            <w:r w:rsidRPr="001E6DC6">
              <w:rPr>
                <w:rFonts w:ascii="Times New Roman" w:hAnsi="Times New Roman" w:cs="Times New Roman"/>
                <w:sz w:val="12"/>
                <w:szCs w:val="12"/>
              </w:rPr>
              <w:t>межевания</w:t>
            </w:r>
            <w:r w:rsidRPr="001E6DC6">
              <w:rPr>
                <w:rFonts w:ascii="Times New Roman" w:hAnsi="Times New Roman" w:cs="Times New Roman"/>
                <w:spacing w:val="-1"/>
                <w:sz w:val="12"/>
                <w:szCs w:val="12"/>
              </w:rPr>
              <w:t xml:space="preserve"> </w:t>
            </w:r>
            <w:r w:rsidRPr="001E6DC6">
              <w:rPr>
                <w:rFonts w:ascii="Times New Roman" w:hAnsi="Times New Roman" w:cs="Times New Roman"/>
                <w:sz w:val="12"/>
                <w:szCs w:val="12"/>
              </w:rPr>
              <w:t>территории</w:t>
            </w:r>
            <w:r w:rsidRPr="001E6DC6">
              <w:rPr>
                <w:rFonts w:ascii="Times New Roman" w:hAnsi="Times New Roman" w:cs="Times New Roman"/>
                <w:spacing w:val="-1"/>
                <w:sz w:val="12"/>
                <w:szCs w:val="12"/>
              </w:rPr>
              <w:t xml:space="preserve"> </w:t>
            </w:r>
            <w:r w:rsidRPr="001E6DC6">
              <w:rPr>
                <w:rFonts w:ascii="Times New Roman" w:hAnsi="Times New Roman" w:cs="Times New Roman"/>
                <w:sz w:val="12"/>
                <w:szCs w:val="12"/>
              </w:rPr>
              <w:t>М</w:t>
            </w:r>
            <w:r w:rsidRPr="001E6DC6">
              <w:rPr>
                <w:rFonts w:ascii="Times New Roman" w:hAnsi="Times New Roman" w:cs="Times New Roman"/>
                <w:spacing w:val="-2"/>
                <w:sz w:val="12"/>
                <w:szCs w:val="12"/>
              </w:rPr>
              <w:t xml:space="preserve"> </w:t>
            </w:r>
            <w:r w:rsidRPr="001E6DC6">
              <w:rPr>
                <w:rFonts w:ascii="Times New Roman" w:hAnsi="Times New Roman" w:cs="Times New Roman"/>
                <w:sz w:val="12"/>
                <w:szCs w:val="12"/>
              </w:rPr>
              <w:t>1:1000</w:t>
            </w:r>
          </w:p>
        </w:tc>
        <w:tc>
          <w:tcPr>
            <w:tcW w:w="286" w:type="pct"/>
            <w:tcBorders>
              <w:top w:val="single" w:sz="4" w:space="0" w:color="000000"/>
              <w:left w:val="single" w:sz="4" w:space="0" w:color="000000"/>
              <w:bottom w:val="single" w:sz="4" w:space="0" w:color="000000"/>
              <w:right w:val="single" w:sz="4" w:space="0" w:color="000000"/>
            </w:tcBorders>
            <w:vAlign w:val="center"/>
          </w:tcPr>
          <w:p w:rsidR="001E6DC6" w:rsidRPr="001E6DC6" w:rsidRDefault="001E6DC6" w:rsidP="001E6DC6">
            <w:pPr>
              <w:pStyle w:val="aff2"/>
              <w:jc w:val="center"/>
              <w:rPr>
                <w:rFonts w:ascii="Times New Roman" w:hAnsi="Times New Roman" w:cs="Times New Roman"/>
                <w:sz w:val="12"/>
                <w:szCs w:val="12"/>
              </w:rPr>
            </w:pPr>
          </w:p>
        </w:tc>
      </w:tr>
    </w:tbl>
    <w:p w:rsidR="001E6DC6" w:rsidRDefault="001E6DC6" w:rsidP="001E6DC6">
      <w:pPr>
        <w:spacing w:after="0" w:line="240" w:lineRule="auto"/>
        <w:ind w:firstLine="284"/>
        <w:jc w:val="center"/>
        <w:rPr>
          <w:rFonts w:ascii="Times New Roman" w:hAnsi="Times New Roman" w:cs="Times New Roman"/>
          <w:sz w:val="12"/>
          <w:szCs w:val="12"/>
        </w:rPr>
      </w:pPr>
    </w:p>
    <w:p w:rsidR="001E6DC6" w:rsidRDefault="001E6DC6" w:rsidP="001E6DC6">
      <w:pPr>
        <w:spacing w:after="0" w:line="240" w:lineRule="auto"/>
        <w:ind w:firstLine="284"/>
        <w:jc w:val="center"/>
        <w:rPr>
          <w:rFonts w:ascii="Times New Roman" w:hAnsi="Times New Roman" w:cs="Times New Roman"/>
          <w:sz w:val="12"/>
          <w:szCs w:val="12"/>
        </w:rPr>
      </w:pPr>
      <w:r w:rsidRPr="001E6DC6">
        <w:rPr>
          <w:rFonts w:ascii="Times New Roman" w:hAnsi="Times New Roman" w:cs="Times New Roman"/>
          <w:sz w:val="12"/>
          <w:szCs w:val="12"/>
        </w:rPr>
        <w:t>Раздел 1. Проект межевания территории. Графическая часть.</w:t>
      </w:r>
    </w:p>
    <w:p w:rsidR="001E6DC6" w:rsidRPr="00AC43F9" w:rsidRDefault="00B37E2F" w:rsidP="001E6DC6">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971550" cy="685800"/>
            <wp:effectExtent l="0" t="0" r="0" b="0"/>
            <wp:docPr id="35" name="Рисунок 35" descr="C:\Users\user\AppData\Local\Microsoft\Windows\Temporary Internet Files\Content.Word\ПМТ ОЧ Лист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ПМТ ОЧ Лист1_page-0001.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B37E2F">
        <w:t xml:space="preserve"> </w:t>
      </w:r>
      <w:r>
        <w:rPr>
          <w:noProof/>
          <w:lang w:eastAsia="ru-RU"/>
        </w:rPr>
        <w:drawing>
          <wp:inline distT="0" distB="0" distL="0" distR="0">
            <wp:extent cx="971550" cy="685800"/>
            <wp:effectExtent l="0" t="0" r="0" b="0"/>
            <wp:docPr id="36" name="Рисунок 36" descr="C:\Users\user\AppData\Local\Microsoft\Windows\Temporary Internet Files\Content.Word\ПМТ ОЧ Лист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ПМТ ОЧ Лист2_page-0001.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sidRPr="00B37E2F">
        <w:t xml:space="preserve"> </w:t>
      </w:r>
      <w:r>
        <w:rPr>
          <w:noProof/>
          <w:lang w:eastAsia="ru-RU"/>
        </w:rPr>
        <w:drawing>
          <wp:inline distT="0" distB="0" distL="0" distR="0" wp14:anchorId="23750DC6" wp14:editId="5C9E24D8">
            <wp:extent cx="685800" cy="685800"/>
            <wp:effectExtent l="0" t="0" r="0" b="0"/>
            <wp:docPr id="37" name="Рисунок 37" descr="C:\Users\user\AppData\Local\Microsoft\Windows\Temporary Internet Files\Content.Word\Чертеж ПМТ ОЧ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Чертеж ПМТ ОЧ Лист 1_page-000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Pr="00B37E2F">
        <w:t xml:space="preserve"> </w:t>
      </w:r>
      <w:r>
        <w:rPr>
          <w:noProof/>
          <w:lang w:eastAsia="ru-RU"/>
        </w:rPr>
        <w:drawing>
          <wp:inline distT="0" distB="0" distL="0" distR="0">
            <wp:extent cx="971550" cy="685800"/>
            <wp:effectExtent l="0" t="0" r="0" b="0"/>
            <wp:docPr id="39" name="Рисунок 39" descr="C:\Users\user\AppData\Local\Microsoft\Windows\Temporary Internet Files\Content.Word\Чертеж ПМТ ОЧ Лист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AppData\Local\Microsoft\Windows\Temporary Internet Files\Content.Word\Чертеж ПМТ ОЧ Лист 2_page-000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p>
    <w:p w:rsidR="004D74F9" w:rsidRDefault="004D74F9" w:rsidP="004D74F9">
      <w:pPr>
        <w:spacing w:after="0" w:line="240" w:lineRule="auto"/>
        <w:ind w:firstLine="284"/>
        <w:jc w:val="center"/>
        <w:rPr>
          <w:rFonts w:ascii="Times New Roman" w:hAnsi="Times New Roman" w:cs="Times New Roman"/>
          <w:sz w:val="12"/>
          <w:szCs w:val="12"/>
        </w:rPr>
      </w:pPr>
    </w:p>
    <w:p w:rsidR="00B37E2F" w:rsidRDefault="00B37E2F" w:rsidP="004D74F9">
      <w:pPr>
        <w:spacing w:after="0" w:line="240" w:lineRule="auto"/>
        <w:ind w:firstLine="284"/>
        <w:jc w:val="center"/>
        <w:rPr>
          <w:rFonts w:ascii="Times New Roman" w:hAnsi="Times New Roman" w:cs="Times New Roman"/>
          <w:sz w:val="12"/>
          <w:szCs w:val="12"/>
        </w:rPr>
      </w:pPr>
      <w:r w:rsidRPr="00B37E2F">
        <w:rPr>
          <w:rFonts w:ascii="Times New Roman" w:hAnsi="Times New Roman" w:cs="Times New Roman"/>
          <w:sz w:val="12"/>
          <w:szCs w:val="12"/>
        </w:rPr>
        <w:t>Раздел 2. Проект межевания территории. Текстовая часть.</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Основание для выполнен</w:t>
      </w:r>
      <w:r>
        <w:rPr>
          <w:rFonts w:ascii="Times New Roman" w:hAnsi="Times New Roman" w:cs="Times New Roman"/>
          <w:sz w:val="12"/>
          <w:szCs w:val="12"/>
        </w:rPr>
        <w:t>ия проекта межевания</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ООО «ННК-Самаранефтегаз»: «Электроснабжение скважины № 630 Радаевского месторождения» согласно:</w:t>
      </w:r>
    </w:p>
    <w:p w:rsidR="00B37E2F" w:rsidRPr="00B37E2F" w:rsidRDefault="00B37E2F" w:rsidP="00B37E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37E2F">
        <w:rPr>
          <w:rFonts w:ascii="Times New Roman" w:hAnsi="Times New Roman" w:cs="Times New Roman"/>
          <w:sz w:val="12"/>
          <w:szCs w:val="12"/>
        </w:rPr>
        <w:t>Технического задания на выполнение проекта планировки территории и проекта межевания территории объекта: ООО «ННК-Самаранефтег</w:t>
      </w:r>
      <w:r>
        <w:rPr>
          <w:rFonts w:ascii="Times New Roman" w:hAnsi="Times New Roman" w:cs="Times New Roman"/>
          <w:sz w:val="12"/>
          <w:szCs w:val="12"/>
        </w:rPr>
        <w:t>аз»: «Электроснабжение скважины №</w:t>
      </w:r>
      <w:r w:rsidRPr="00B37E2F">
        <w:rPr>
          <w:rFonts w:ascii="Times New Roman" w:hAnsi="Times New Roman" w:cs="Times New Roman"/>
          <w:sz w:val="12"/>
          <w:szCs w:val="12"/>
        </w:rPr>
        <w:t>630 Радаевского месторождения» на территории сельского поселения Сергиевск Сергиевского муниципального района Самарской области;</w:t>
      </w:r>
    </w:p>
    <w:p w:rsidR="00B37E2F" w:rsidRPr="00B37E2F" w:rsidRDefault="00B37E2F" w:rsidP="00B37E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37E2F">
        <w:rPr>
          <w:rFonts w:ascii="Times New Roman" w:hAnsi="Times New Roman" w:cs="Times New Roman"/>
          <w:sz w:val="12"/>
          <w:szCs w:val="12"/>
        </w:rPr>
        <w:t>Сведений госуд</w:t>
      </w:r>
      <w:r>
        <w:rPr>
          <w:rFonts w:ascii="Times New Roman" w:hAnsi="Times New Roman" w:cs="Times New Roman"/>
          <w:sz w:val="12"/>
          <w:szCs w:val="12"/>
        </w:rPr>
        <w:t>арственного кадастрового учета.</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Цели и задачи выполнения проекта межевания территории</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Подготовка проекта межевания территории осуществляется в целях определения местоположения границ образуемых и изменяемых земельных участков. При подготовке проекта межевания территории определение местоположения границ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Сформированные земельные участки должны обеспечить:</w:t>
      </w:r>
    </w:p>
    <w:p w:rsidR="00B37E2F" w:rsidRPr="00B37E2F" w:rsidRDefault="00B37E2F" w:rsidP="00B37E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37E2F">
        <w:rPr>
          <w:rFonts w:ascii="Times New Roman"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B37E2F" w:rsidRPr="00B37E2F" w:rsidRDefault="00B37E2F" w:rsidP="00B37E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37E2F">
        <w:rPr>
          <w:rFonts w:ascii="Times New Roman" w:hAnsi="Times New Roman" w:cs="Times New Roman"/>
          <w:sz w:val="12"/>
          <w:szCs w:val="12"/>
        </w:rPr>
        <w:t>возможность долгосрочного использования земельного участка.</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В процессе межевания решаются следующие задачи:</w:t>
      </w:r>
    </w:p>
    <w:p w:rsidR="00B37E2F" w:rsidRPr="00B37E2F" w:rsidRDefault="00B37E2F" w:rsidP="00B37E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37E2F">
        <w:rPr>
          <w:rFonts w:ascii="Times New Roman" w:hAnsi="Times New Roman" w:cs="Times New Roman"/>
          <w:sz w:val="12"/>
          <w:szCs w:val="12"/>
        </w:rPr>
        <w:t>установление границ земельных участков необход</w:t>
      </w:r>
      <w:r>
        <w:rPr>
          <w:rFonts w:ascii="Times New Roman" w:hAnsi="Times New Roman" w:cs="Times New Roman"/>
          <w:sz w:val="12"/>
          <w:szCs w:val="12"/>
        </w:rPr>
        <w:t xml:space="preserve">имых для размещения объекта ООО </w:t>
      </w:r>
      <w:r w:rsidRPr="00B37E2F">
        <w:rPr>
          <w:rFonts w:ascii="Times New Roman" w:hAnsi="Times New Roman" w:cs="Times New Roman"/>
          <w:sz w:val="12"/>
          <w:szCs w:val="12"/>
        </w:rPr>
        <w:t>«ННК-Самаранефтегаз».</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lastRenderedPageBreak/>
        <w:t>Проектом межевания границ отображены:</w:t>
      </w:r>
    </w:p>
    <w:p w:rsidR="00B37E2F" w:rsidRPr="00B37E2F" w:rsidRDefault="00B37E2F" w:rsidP="00B37E2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B37E2F">
        <w:rPr>
          <w:rFonts w:ascii="Times New Roman" w:hAnsi="Times New Roman" w:cs="Times New Roman"/>
          <w:sz w:val="12"/>
          <w:szCs w:val="12"/>
        </w:rPr>
        <w:t>красные линии, утвержденные в составе проекта планировки территории;</w:t>
      </w:r>
    </w:p>
    <w:p w:rsid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-границы образуемых и изменяемых земельных участков и их частей.</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2.1. ВЫВОДЫ ПО ПРОЕКТУ</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Настоящим проектом выполнено:</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Формирование границ образуемых и изменяемых земельных участков и их частей.</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Размеры образуемых земельных участков под строительство линейного объекта приняты в соответствии с проектом полосы отвода выполненным ООО «СВЗК».</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Проект межевания выполняется с учетом сохранения ранее образованных земельных участков, зарегистрированных в ГКН.</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Земельные участки под строительство объекта образованы с учетом ранее поставленных на государственный кадастровый учет земельных участков.</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Проект межевания территории является неотъемлемой частью проекта планировки территории. Каталоги координат и дирекционных углов образуемых земельных участков являются приложением к чертежу межевания, выполненном в М 1:500.</w:t>
      </w:r>
    </w:p>
    <w:p w:rsid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Проект межевания территории является основанием для установления границ земельных участков на местности, закрепления их межевыми знаками и регистрации в установленном порядке</w:t>
      </w:r>
    </w:p>
    <w:p w:rsidR="00B37E2F" w:rsidRP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2.2. Перечень образуемых и изменяемых земельных участков и их частей.</w:t>
      </w:r>
    </w:p>
    <w:p w:rsidR="00B37E2F" w:rsidRDefault="00B37E2F" w:rsidP="00B37E2F">
      <w:pPr>
        <w:spacing w:after="0" w:line="240" w:lineRule="auto"/>
        <w:ind w:firstLine="284"/>
        <w:jc w:val="both"/>
        <w:rPr>
          <w:rFonts w:ascii="Times New Roman" w:hAnsi="Times New Roman" w:cs="Times New Roman"/>
          <w:sz w:val="12"/>
          <w:szCs w:val="12"/>
        </w:rPr>
      </w:pPr>
      <w:r w:rsidRPr="00B37E2F">
        <w:rPr>
          <w:rFonts w:ascii="Times New Roman" w:hAnsi="Times New Roman" w:cs="Times New Roman"/>
          <w:sz w:val="12"/>
          <w:szCs w:val="12"/>
        </w:rPr>
        <w:t>Сведения об образуемых частях земельных участков поставленных на государственный кадастровый учет</w:t>
      </w: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7"/>
        <w:gridCol w:w="1011"/>
        <w:gridCol w:w="679"/>
        <w:gridCol w:w="870"/>
        <w:gridCol w:w="1014"/>
        <w:gridCol w:w="861"/>
        <w:gridCol w:w="1482"/>
        <w:gridCol w:w="527"/>
        <w:gridCol w:w="862"/>
      </w:tblGrid>
      <w:tr w:rsidR="00723A45" w:rsidRPr="00723A45" w:rsidTr="00E23E29">
        <w:trPr>
          <w:trHeight w:val="70"/>
        </w:trPr>
        <w:tc>
          <w:tcPr>
            <w:tcW w:w="14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п/п</w:t>
            </w:r>
          </w:p>
        </w:tc>
        <w:tc>
          <w:tcPr>
            <w:tcW w:w="6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Кадастровый</w:t>
            </w:r>
            <w:r w:rsidRPr="00723A45">
              <w:rPr>
                <w:rFonts w:ascii="Times New Roman" w:hAnsi="Times New Roman" w:cs="Times New Roman"/>
                <w:spacing w:val="1"/>
                <w:sz w:val="12"/>
                <w:szCs w:val="12"/>
              </w:rPr>
              <w:t xml:space="preserve"> </w:t>
            </w:r>
            <w:r w:rsidRPr="00723A45">
              <w:rPr>
                <w:rFonts w:ascii="Times New Roman" w:hAnsi="Times New Roman" w:cs="Times New Roman"/>
                <w:sz w:val="12"/>
                <w:szCs w:val="12"/>
              </w:rPr>
              <w:t>номер</w:t>
            </w:r>
            <w:r w:rsidRPr="00723A45">
              <w:rPr>
                <w:rFonts w:ascii="Times New Roman" w:hAnsi="Times New Roman" w:cs="Times New Roman"/>
                <w:spacing w:val="-12"/>
                <w:sz w:val="12"/>
                <w:szCs w:val="12"/>
              </w:rPr>
              <w:t xml:space="preserve"> </w:t>
            </w:r>
            <w:r w:rsidRPr="00723A45">
              <w:rPr>
                <w:rFonts w:ascii="Times New Roman" w:hAnsi="Times New Roman" w:cs="Times New Roman"/>
                <w:sz w:val="12"/>
                <w:szCs w:val="12"/>
              </w:rPr>
              <w:t>земельного</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участка</w:t>
            </w:r>
          </w:p>
        </w:tc>
        <w:tc>
          <w:tcPr>
            <w:tcW w:w="451"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Обозначение</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ЧЗУ</w:t>
            </w:r>
          </w:p>
        </w:tc>
        <w:tc>
          <w:tcPr>
            <w:tcW w:w="578"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Категория</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земель</w:t>
            </w:r>
          </w:p>
        </w:tc>
        <w:tc>
          <w:tcPr>
            <w:tcW w:w="674"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Вид</w:t>
            </w:r>
            <w:r w:rsidRPr="00723A45">
              <w:rPr>
                <w:rFonts w:ascii="Times New Roman" w:hAnsi="Times New Roman" w:cs="Times New Roman"/>
                <w:spacing w:val="-5"/>
                <w:sz w:val="12"/>
                <w:szCs w:val="12"/>
              </w:rPr>
              <w:t xml:space="preserve"> </w:t>
            </w:r>
            <w:r w:rsidRPr="00723A45">
              <w:rPr>
                <w:rFonts w:ascii="Times New Roman" w:hAnsi="Times New Roman" w:cs="Times New Roman"/>
                <w:sz w:val="12"/>
                <w:szCs w:val="12"/>
              </w:rPr>
              <w:t>аренды</w:t>
            </w:r>
          </w:p>
        </w:tc>
        <w:tc>
          <w:tcPr>
            <w:tcW w:w="5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Разрешенное</w:t>
            </w:r>
            <w:r w:rsidRPr="00723A45">
              <w:rPr>
                <w:rFonts w:ascii="Times New Roman" w:hAnsi="Times New Roman" w:cs="Times New Roman"/>
                <w:spacing w:val="1"/>
                <w:sz w:val="12"/>
                <w:szCs w:val="12"/>
              </w:rPr>
              <w:t xml:space="preserve"> </w:t>
            </w:r>
            <w:r w:rsidRPr="00723A45">
              <w:rPr>
                <w:rFonts w:ascii="Times New Roman" w:hAnsi="Times New Roman" w:cs="Times New Roman"/>
                <w:sz w:val="12"/>
                <w:szCs w:val="12"/>
              </w:rPr>
              <w:t>использование</w:t>
            </w:r>
          </w:p>
        </w:tc>
        <w:tc>
          <w:tcPr>
            <w:tcW w:w="98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lang w:val="ru-RU"/>
              </w:rPr>
            </w:pPr>
            <w:r w:rsidRPr="00723A45">
              <w:rPr>
                <w:rFonts w:ascii="Times New Roman" w:hAnsi="Times New Roman" w:cs="Times New Roman"/>
                <w:sz w:val="12"/>
                <w:szCs w:val="12"/>
                <w:lang w:val="ru-RU"/>
              </w:rPr>
              <w:t>Сведения о правах и</w:t>
            </w:r>
            <w:r w:rsidRPr="00723A45">
              <w:rPr>
                <w:rFonts w:ascii="Times New Roman" w:hAnsi="Times New Roman" w:cs="Times New Roman"/>
                <w:spacing w:val="-47"/>
                <w:sz w:val="12"/>
                <w:szCs w:val="12"/>
                <w:lang w:val="ru-RU"/>
              </w:rPr>
              <w:t xml:space="preserve"> </w:t>
            </w:r>
            <w:r w:rsidRPr="00723A45">
              <w:rPr>
                <w:rFonts w:ascii="Times New Roman" w:hAnsi="Times New Roman" w:cs="Times New Roman"/>
                <w:sz w:val="12"/>
                <w:szCs w:val="12"/>
                <w:lang w:val="ru-RU"/>
              </w:rPr>
              <w:t>землепользователях</w:t>
            </w:r>
          </w:p>
        </w:tc>
        <w:tc>
          <w:tcPr>
            <w:tcW w:w="350"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Площадь,</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м²</w:t>
            </w:r>
          </w:p>
        </w:tc>
        <w:tc>
          <w:tcPr>
            <w:tcW w:w="57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Способ</w:t>
            </w:r>
            <w:r w:rsidRPr="00723A45">
              <w:rPr>
                <w:rFonts w:ascii="Times New Roman" w:hAnsi="Times New Roman" w:cs="Times New Roman"/>
                <w:spacing w:val="1"/>
                <w:sz w:val="12"/>
                <w:szCs w:val="12"/>
              </w:rPr>
              <w:t xml:space="preserve"> </w:t>
            </w:r>
            <w:r w:rsidRPr="00723A45">
              <w:rPr>
                <w:rFonts w:ascii="Times New Roman" w:hAnsi="Times New Roman" w:cs="Times New Roman"/>
                <w:sz w:val="12"/>
                <w:szCs w:val="12"/>
              </w:rPr>
              <w:t>образования</w:t>
            </w:r>
          </w:p>
        </w:tc>
      </w:tr>
      <w:tr w:rsidR="00723A45" w:rsidRPr="00723A45" w:rsidTr="00E23E29">
        <w:trPr>
          <w:trHeight w:val="70"/>
        </w:trPr>
        <w:tc>
          <w:tcPr>
            <w:tcW w:w="14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w w:val="99"/>
                <w:sz w:val="12"/>
                <w:szCs w:val="12"/>
              </w:rPr>
              <w:t>1</w:t>
            </w:r>
          </w:p>
        </w:tc>
        <w:tc>
          <w:tcPr>
            <w:tcW w:w="6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63:31:0000000:5609</w:t>
            </w:r>
          </w:p>
        </w:tc>
        <w:tc>
          <w:tcPr>
            <w:tcW w:w="451"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:5609/чзу1</w:t>
            </w:r>
          </w:p>
        </w:tc>
        <w:tc>
          <w:tcPr>
            <w:tcW w:w="578"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Земли</w:t>
            </w:r>
            <w:r w:rsidRPr="00723A45">
              <w:rPr>
                <w:rFonts w:ascii="Times New Roman" w:hAnsi="Times New Roman" w:cs="Times New Roman"/>
                <w:spacing w:val="-3"/>
                <w:sz w:val="12"/>
                <w:szCs w:val="12"/>
              </w:rPr>
              <w:t xml:space="preserve"> </w:t>
            </w:r>
            <w:r w:rsidRPr="00723A45">
              <w:rPr>
                <w:rFonts w:ascii="Times New Roman" w:hAnsi="Times New Roman" w:cs="Times New Roman"/>
                <w:sz w:val="12"/>
                <w:szCs w:val="12"/>
              </w:rPr>
              <w:t>с/х</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назначения</w:t>
            </w:r>
          </w:p>
        </w:tc>
        <w:tc>
          <w:tcPr>
            <w:tcW w:w="674"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краткосрочная</w:t>
            </w:r>
          </w:p>
        </w:tc>
        <w:tc>
          <w:tcPr>
            <w:tcW w:w="5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Для</w:t>
            </w:r>
            <w:r w:rsidRPr="00723A45">
              <w:rPr>
                <w:rFonts w:ascii="Times New Roman" w:hAnsi="Times New Roman" w:cs="Times New Roman"/>
                <w:spacing w:val="-3"/>
                <w:sz w:val="12"/>
                <w:szCs w:val="12"/>
              </w:rPr>
              <w:t xml:space="preserve"> </w:t>
            </w:r>
            <w:r w:rsidRPr="00723A45">
              <w:rPr>
                <w:rFonts w:ascii="Times New Roman" w:hAnsi="Times New Roman" w:cs="Times New Roman"/>
                <w:sz w:val="12"/>
                <w:szCs w:val="12"/>
              </w:rPr>
              <w:t>с/х</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деятельности</w:t>
            </w:r>
          </w:p>
        </w:tc>
        <w:tc>
          <w:tcPr>
            <w:tcW w:w="98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ООО</w:t>
            </w:r>
            <w:r w:rsidRPr="00723A45">
              <w:rPr>
                <w:rFonts w:ascii="Times New Roman" w:hAnsi="Times New Roman" w:cs="Times New Roman"/>
                <w:spacing w:val="-4"/>
                <w:sz w:val="12"/>
                <w:szCs w:val="12"/>
              </w:rPr>
              <w:t xml:space="preserve"> </w:t>
            </w:r>
            <w:r w:rsidRPr="00723A45">
              <w:rPr>
                <w:rFonts w:ascii="Times New Roman" w:hAnsi="Times New Roman" w:cs="Times New Roman"/>
                <w:sz w:val="12"/>
                <w:szCs w:val="12"/>
              </w:rPr>
              <w:t>«Компания</w:t>
            </w:r>
            <w:r w:rsidRPr="00723A45">
              <w:rPr>
                <w:rFonts w:ascii="Times New Roman" w:hAnsi="Times New Roman" w:cs="Times New Roman"/>
                <w:spacing w:val="-4"/>
                <w:sz w:val="12"/>
                <w:szCs w:val="12"/>
              </w:rPr>
              <w:t xml:space="preserve"> </w:t>
            </w:r>
            <w:r w:rsidRPr="00723A45">
              <w:rPr>
                <w:rFonts w:ascii="Times New Roman" w:hAnsi="Times New Roman" w:cs="Times New Roman"/>
                <w:sz w:val="12"/>
                <w:szCs w:val="12"/>
              </w:rPr>
              <w:t>БИО-ТОН»</w:t>
            </w:r>
          </w:p>
        </w:tc>
        <w:tc>
          <w:tcPr>
            <w:tcW w:w="350"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1794</w:t>
            </w:r>
          </w:p>
        </w:tc>
        <w:tc>
          <w:tcPr>
            <w:tcW w:w="57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Образование</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части</w:t>
            </w:r>
          </w:p>
        </w:tc>
      </w:tr>
      <w:tr w:rsidR="00723A45" w:rsidRPr="00723A45" w:rsidTr="00E23E29">
        <w:trPr>
          <w:trHeight w:val="70"/>
        </w:trPr>
        <w:tc>
          <w:tcPr>
            <w:tcW w:w="14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w w:val="99"/>
                <w:sz w:val="12"/>
                <w:szCs w:val="12"/>
              </w:rPr>
              <w:t>2</w:t>
            </w:r>
          </w:p>
        </w:tc>
        <w:tc>
          <w:tcPr>
            <w:tcW w:w="6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63:31:0000000:5450</w:t>
            </w:r>
          </w:p>
        </w:tc>
        <w:tc>
          <w:tcPr>
            <w:tcW w:w="451"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:5450/чзу1</w:t>
            </w:r>
          </w:p>
        </w:tc>
        <w:tc>
          <w:tcPr>
            <w:tcW w:w="578"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Земли</w:t>
            </w:r>
            <w:r w:rsidRPr="00723A45">
              <w:rPr>
                <w:rFonts w:ascii="Times New Roman" w:hAnsi="Times New Roman" w:cs="Times New Roman"/>
                <w:spacing w:val="-3"/>
                <w:sz w:val="12"/>
                <w:szCs w:val="12"/>
              </w:rPr>
              <w:t xml:space="preserve"> </w:t>
            </w:r>
            <w:r w:rsidRPr="00723A45">
              <w:rPr>
                <w:rFonts w:ascii="Times New Roman" w:hAnsi="Times New Roman" w:cs="Times New Roman"/>
                <w:sz w:val="12"/>
                <w:szCs w:val="12"/>
              </w:rPr>
              <w:t>с/х</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назначения</w:t>
            </w:r>
          </w:p>
        </w:tc>
        <w:tc>
          <w:tcPr>
            <w:tcW w:w="674"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краткосрочная</w:t>
            </w:r>
          </w:p>
        </w:tc>
        <w:tc>
          <w:tcPr>
            <w:tcW w:w="5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Для</w:t>
            </w:r>
            <w:r w:rsidRPr="00723A45">
              <w:rPr>
                <w:rFonts w:ascii="Times New Roman" w:hAnsi="Times New Roman" w:cs="Times New Roman"/>
                <w:spacing w:val="-3"/>
                <w:sz w:val="12"/>
                <w:szCs w:val="12"/>
              </w:rPr>
              <w:t xml:space="preserve"> </w:t>
            </w:r>
            <w:r w:rsidRPr="00723A45">
              <w:rPr>
                <w:rFonts w:ascii="Times New Roman" w:hAnsi="Times New Roman" w:cs="Times New Roman"/>
                <w:sz w:val="12"/>
                <w:szCs w:val="12"/>
              </w:rPr>
              <w:t>с/х</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деятельности</w:t>
            </w:r>
          </w:p>
        </w:tc>
        <w:tc>
          <w:tcPr>
            <w:tcW w:w="98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lang w:val="ru-RU"/>
              </w:rPr>
            </w:pPr>
            <w:r w:rsidRPr="00723A45">
              <w:rPr>
                <w:rFonts w:ascii="Times New Roman" w:hAnsi="Times New Roman" w:cs="Times New Roman"/>
                <w:sz w:val="12"/>
                <w:szCs w:val="12"/>
                <w:lang w:val="ru-RU"/>
              </w:rPr>
              <w:t>Логачева</w:t>
            </w:r>
            <w:r w:rsidRPr="00723A45">
              <w:rPr>
                <w:rFonts w:ascii="Times New Roman" w:hAnsi="Times New Roman" w:cs="Times New Roman"/>
                <w:spacing w:val="-2"/>
                <w:sz w:val="12"/>
                <w:szCs w:val="12"/>
                <w:lang w:val="ru-RU"/>
              </w:rPr>
              <w:t xml:space="preserve"> </w:t>
            </w:r>
            <w:r w:rsidRPr="00723A45">
              <w:rPr>
                <w:rFonts w:ascii="Times New Roman" w:hAnsi="Times New Roman" w:cs="Times New Roman"/>
                <w:sz w:val="12"/>
                <w:szCs w:val="12"/>
                <w:lang w:val="ru-RU"/>
              </w:rPr>
              <w:t>И.В.,</w:t>
            </w:r>
            <w:r w:rsidRPr="00723A45">
              <w:rPr>
                <w:rFonts w:ascii="Times New Roman" w:hAnsi="Times New Roman" w:cs="Times New Roman"/>
                <w:spacing w:val="-2"/>
                <w:sz w:val="12"/>
                <w:szCs w:val="12"/>
                <w:lang w:val="ru-RU"/>
              </w:rPr>
              <w:t xml:space="preserve"> </w:t>
            </w:r>
            <w:r w:rsidRPr="00723A45">
              <w:rPr>
                <w:rFonts w:ascii="Times New Roman" w:hAnsi="Times New Roman" w:cs="Times New Roman"/>
                <w:sz w:val="12"/>
                <w:szCs w:val="12"/>
                <w:lang w:val="ru-RU"/>
              </w:rPr>
              <w:t>в</w:t>
            </w:r>
            <w:r w:rsidRPr="00723A45">
              <w:rPr>
                <w:rFonts w:ascii="Times New Roman" w:hAnsi="Times New Roman" w:cs="Times New Roman"/>
                <w:spacing w:val="-3"/>
                <w:sz w:val="12"/>
                <w:szCs w:val="12"/>
                <w:lang w:val="ru-RU"/>
              </w:rPr>
              <w:t xml:space="preserve"> </w:t>
            </w:r>
            <w:r w:rsidRPr="00723A45">
              <w:rPr>
                <w:rFonts w:ascii="Times New Roman" w:hAnsi="Times New Roman" w:cs="Times New Roman"/>
                <w:sz w:val="12"/>
                <w:szCs w:val="12"/>
                <w:lang w:val="ru-RU"/>
              </w:rPr>
              <w:t>аренде</w:t>
            </w:r>
            <w:r w:rsidRPr="00723A45">
              <w:rPr>
                <w:rFonts w:ascii="Times New Roman" w:hAnsi="Times New Roman" w:cs="Times New Roman"/>
                <w:spacing w:val="-2"/>
                <w:sz w:val="12"/>
                <w:szCs w:val="12"/>
                <w:lang w:val="ru-RU"/>
              </w:rPr>
              <w:t xml:space="preserve"> </w:t>
            </w:r>
            <w:r w:rsidRPr="00723A45">
              <w:rPr>
                <w:rFonts w:ascii="Times New Roman" w:hAnsi="Times New Roman" w:cs="Times New Roman"/>
                <w:sz w:val="12"/>
                <w:szCs w:val="12"/>
                <w:lang w:val="ru-RU"/>
              </w:rPr>
              <w:t>ООО «Компания</w:t>
            </w:r>
            <w:r w:rsidRPr="00723A45">
              <w:rPr>
                <w:rFonts w:ascii="Times New Roman" w:hAnsi="Times New Roman" w:cs="Times New Roman"/>
                <w:spacing w:val="-6"/>
                <w:sz w:val="12"/>
                <w:szCs w:val="12"/>
                <w:lang w:val="ru-RU"/>
              </w:rPr>
              <w:t xml:space="preserve"> </w:t>
            </w:r>
            <w:r w:rsidRPr="00723A45">
              <w:rPr>
                <w:rFonts w:ascii="Times New Roman" w:hAnsi="Times New Roman" w:cs="Times New Roman"/>
                <w:sz w:val="12"/>
                <w:szCs w:val="12"/>
                <w:lang w:val="ru-RU"/>
              </w:rPr>
              <w:t>БИО-ТОН»</w:t>
            </w:r>
          </w:p>
        </w:tc>
        <w:tc>
          <w:tcPr>
            <w:tcW w:w="350"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158</w:t>
            </w:r>
          </w:p>
        </w:tc>
        <w:tc>
          <w:tcPr>
            <w:tcW w:w="57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Образование</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части</w:t>
            </w:r>
          </w:p>
        </w:tc>
      </w:tr>
      <w:tr w:rsidR="00723A45" w:rsidRPr="00723A45" w:rsidTr="00E23E29">
        <w:trPr>
          <w:trHeight w:val="70"/>
        </w:trPr>
        <w:tc>
          <w:tcPr>
            <w:tcW w:w="14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w w:val="99"/>
                <w:sz w:val="12"/>
                <w:szCs w:val="12"/>
              </w:rPr>
              <w:t>3</w:t>
            </w:r>
          </w:p>
        </w:tc>
        <w:tc>
          <w:tcPr>
            <w:tcW w:w="6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63:31:0000000:175</w:t>
            </w:r>
          </w:p>
        </w:tc>
        <w:tc>
          <w:tcPr>
            <w:tcW w:w="451"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:175/чзу1</w:t>
            </w:r>
          </w:p>
        </w:tc>
        <w:tc>
          <w:tcPr>
            <w:tcW w:w="578"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Земли</w:t>
            </w:r>
            <w:r w:rsidRPr="00723A45">
              <w:rPr>
                <w:rFonts w:ascii="Times New Roman" w:hAnsi="Times New Roman" w:cs="Times New Roman"/>
                <w:spacing w:val="1"/>
                <w:sz w:val="12"/>
                <w:szCs w:val="12"/>
              </w:rPr>
              <w:t xml:space="preserve"> </w:t>
            </w:r>
            <w:r w:rsidRPr="00723A45">
              <w:rPr>
                <w:rFonts w:ascii="Times New Roman" w:hAnsi="Times New Roman" w:cs="Times New Roman"/>
                <w:w w:val="95"/>
                <w:sz w:val="12"/>
                <w:szCs w:val="12"/>
              </w:rPr>
              <w:t>промышленности</w:t>
            </w:r>
          </w:p>
        </w:tc>
        <w:tc>
          <w:tcPr>
            <w:tcW w:w="674"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долгосрочная</w:t>
            </w:r>
          </w:p>
        </w:tc>
        <w:tc>
          <w:tcPr>
            <w:tcW w:w="5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Для</w:t>
            </w:r>
            <w:r w:rsidRPr="00723A45">
              <w:rPr>
                <w:rFonts w:ascii="Times New Roman" w:hAnsi="Times New Roman" w:cs="Times New Roman"/>
                <w:spacing w:val="-4"/>
                <w:sz w:val="12"/>
                <w:szCs w:val="12"/>
              </w:rPr>
              <w:t xml:space="preserve"> </w:t>
            </w:r>
            <w:r w:rsidRPr="00723A45">
              <w:rPr>
                <w:rFonts w:ascii="Times New Roman" w:hAnsi="Times New Roman" w:cs="Times New Roman"/>
                <w:sz w:val="12"/>
                <w:szCs w:val="12"/>
              </w:rPr>
              <w:t>размещения</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промышленных</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объектов</w:t>
            </w:r>
          </w:p>
        </w:tc>
        <w:tc>
          <w:tcPr>
            <w:tcW w:w="98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lang w:val="ru-RU"/>
              </w:rPr>
            </w:pPr>
            <w:r w:rsidRPr="00723A45">
              <w:rPr>
                <w:rFonts w:ascii="Times New Roman" w:hAnsi="Times New Roman" w:cs="Times New Roman"/>
                <w:sz w:val="12"/>
                <w:szCs w:val="12"/>
                <w:lang w:val="ru-RU"/>
              </w:rPr>
              <w:t>РФ в аренде ООО «ННК-</w:t>
            </w:r>
            <w:r w:rsidRPr="00723A45">
              <w:rPr>
                <w:rFonts w:ascii="Times New Roman" w:hAnsi="Times New Roman" w:cs="Times New Roman"/>
                <w:spacing w:val="-48"/>
                <w:sz w:val="12"/>
                <w:szCs w:val="12"/>
                <w:lang w:val="ru-RU"/>
              </w:rPr>
              <w:t xml:space="preserve"> </w:t>
            </w:r>
            <w:r w:rsidRPr="00723A45">
              <w:rPr>
                <w:rFonts w:ascii="Times New Roman" w:hAnsi="Times New Roman" w:cs="Times New Roman"/>
                <w:sz w:val="12"/>
                <w:szCs w:val="12"/>
                <w:lang w:val="ru-RU"/>
              </w:rPr>
              <w:t>Самаранефтегаз»</w:t>
            </w:r>
          </w:p>
        </w:tc>
        <w:tc>
          <w:tcPr>
            <w:tcW w:w="350"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w w:val="99"/>
                <w:sz w:val="12"/>
                <w:szCs w:val="12"/>
              </w:rPr>
              <w:t>3</w:t>
            </w:r>
          </w:p>
        </w:tc>
        <w:tc>
          <w:tcPr>
            <w:tcW w:w="57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Образование</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части</w:t>
            </w:r>
          </w:p>
        </w:tc>
      </w:tr>
      <w:tr w:rsidR="00723A45" w:rsidRPr="00723A45" w:rsidTr="00E23E29">
        <w:trPr>
          <w:trHeight w:val="70"/>
        </w:trPr>
        <w:tc>
          <w:tcPr>
            <w:tcW w:w="14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w w:val="99"/>
                <w:sz w:val="12"/>
                <w:szCs w:val="12"/>
              </w:rPr>
              <w:t>4</w:t>
            </w:r>
          </w:p>
        </w:tc>
        <w:tc>
          <w:tcPr>
            <w:tcW w:w="6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63:31:0000000:175</w:t>
            </w:r>
          </w:p>
        </w:tc>
        <w:tc>
          <w:tcPr>
            <w:tcW w:w="451"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:175/чзу2</w:t>
            </w:r>
          </w:p>
        </w:tc>
        <w:tc>
          <w:tcPr>
            <w:tcW w:w="578"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Земли</w:t>
            </w:r>
            <w:r w:rsidRPr="00723A45">
              <w:rPr>
                <w:rFonts w:ascii="Times New Roman" w:hAnsi="Times New Roman" w:cs="Times New Roman"/>
                <w:spacing w:val="1"/>
                <w:sz w:val="12"/>
                <w:szCs w:val="12"/>
              </w:rPr>
              <w:t xml:space="preserve"> </w:t>
            </w:r>
            <w:r w:rsidRPr="00723A45">
              <w:rPr>
                <w:rFonts w:ascii="Times New Roman" w:hAnsi="Times New Roman" w:cs="Times New Roman"/>
                <w:w w:val="95"/>
                <w:sz w:val="12"/>
                <w:szCs w:val="12"/>
              </w:rPr>
              <w:t>промышленности</w:t>
            </w:r>
          </w:p>
        </w:tc>
        <w:tc>
          <w:tcPr>
            <w:tcW w:w="674"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краткосрочная</w:t>
            </w:r>
          </w:p>
        </w:tc>
        <w:tc>
          <w:tcPr>
            <w:tcW w:w="572"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Для</w:t>
            </w:r>
            <w:r w:rsidRPr="00723A45">
              <w:rPr>
                <w:rFonts w:ascii="Times New Roman" w:hAnsi="Times New Roman" w:cs="Times New Roman"/>
                <w:spacing w:val="-3"/>
                <w:sz w:val="12"/>
                <w:szCs w:val="12"/>
              </w:rPr>
              <w:t xml:space="preserve"> </w:t>
            </w:r>
            <w:r w:rsidRPr="00723A45">
              <w:rPr>
                <w:rFonts w:ascii="Times New Roman" w:hAnsi="Times New Roman" w:cs="Times New Roman"/>
                <w:sz w:val="12"/>
                <w:szCs w:val="12"/>
              </w:rPr>
              <w:t>размещения</w:t>
            </w:r>
            <w:r w:rsidRPr="00723A45">
              <w:rPr>
                <w:rFonts w:ascii="Times New Roman" w:hAnsi="Times New Roman" w:cs="Times New Roman"/>
                <w:sz w:val="12"/>
                <w:szCs w:val="12"/>
                <w:lang w:val="ru-RU"/>
              </w:rPr>
              <w:t xml:space="preserve"> </w:t>
            </w:r>
            <w:r w:rsidRPr="00723A45">
              <w:rPr>
                <w:rFonts w:ascii="Times New Roman" w:hAnsi="Times New Roman" w:cs="Times New Roman"/>
                <w:sz w:val="12"/>
                <w:szCs w:val="12"/>
              </w:rPr>
              <w:t>промышленных</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объектов</w:t>
            </w:r>
          </w:p>
        </w:tc>
        <w:tc>
          <w:tcPr>
            <w:tcW w:w="98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lang w:val="ru-RU"/>
              </w:rPr>
            </w:pPr>
            <w:r w:rsidRPr="00723A45">
              <w:rPr>
                <w:rFonts w:ascii="Times New Roman" w:hAnsi="Times New Roman" w:cs="Times New Roman"/>
                <w:sz w:val="12"/>
                <w:szCs w:val="12"/>
                <w:lang w:val="ru-RU"/>
              </w:rPr>
              <w:t>РФ в аренде ООО «ННК-</w:t>
            </w:r>
            <w:r w:rsidRPr="00723A45">
              <w:rPr>
                <w:rFonts w:ascii="Times New Roman" w:hAnsi="Times New Roman" w:cs="Times New Roman"/>
                <w:spacing w:val="-48"/>
                <w:sz w:val="12"/>
                <w:szCs w:val="12"/>
                <w:lang w:val="ru-RU"/>
              </w:rPr>
              <w:t xml:space="preserve"> </w:t>
            </w:r>
            <w:r w:rsidRPr="00723A45">
              <w:rPr>
                <w:rFonts w:ascii="Times New Roman" w:hAnsi="Times New Roman" w:cs="Times New Roman"/>
                <w:sz w:val="12"/>
                <w:szCs w:val="12"/>
                <w:lang w:val="ru-RU"/>
              </w:rPr>
              <w:t>Самаранефтегаз»</w:t>
            </w:r>
          </w:p>
        </w:tc>
        <w:tc>
          <w:tcPr>
            <w:tcW w:w="350"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w w:val="99"/>
                <w:sz w:val="12"/>
                <w:szCs w:val="12"/>
              </w:rPr>
              <w:t>1</w:t>
            </w:r>
          </w:p>
        </w:tc>
        <w:tc>
          <w:tcPr>
            <w:tcW w:w="575" w:type="pct"/>
            <w:tcBorders>
              <w:top w:val="single" w:sz="4" w:space="0" w:color="000000"/>
              <w:left w:val="single" w:sz="4" w:space="0" w:color="000000"/>
              <w:bottom w:val="single" w:sz="4" w:space="0" w:color="000000"/>
              <w:right w:val="single" w:sz="4" w:space="0" w:color="000000"/>
            </w:tcBorders>
            <w:vAlign w:val="center"/>
          </w:tcPr>
          <w:p w:rsidR="00B37E2F" w:rsidRPr="00723A45" w:rsidRDefault="00B37E2F" w:rsidP="00723A45">
            <w:pPr>
              <w:pStyle w:val="aff2"/>
              <w:jc w:val="center"/>
              <w:rPr>
                <w:rFonts w:ascii="Times New Roman" w:hAnsi="Times New Roman" w:cs="Times New Roman"/>
                <w:sz w:val="12"/>
                <w:szCs w:val="12"/>
              </w:rPr>
            </w:pPr>
            <w:r w:rsidRPr="00723A45">
              <w:rPr>
                <w:rFonts w:ascii="Times New Roman" w:hAnsi="Times New Roman" w:cs="Times New Roman"/>
                <w:sz w:val="12"/>
                <w:szCs w:val="12"/>
              </w:rPr>
              <w:t>Образование</w:t>
            </w:r>
            <w:r w:rsidRPr="00723A45">
              <w:rPr>
                <w:rFonts w:ascii="Times New Roman" w:hAnsi="Times New Roman" w:cs="Times New Roman"/>
                <w:spacing w:val="-47"/>
                <w:sz w:val="12"/>
                <w:szCs w:val="12"/>
              </w:rPr>
              <w:t xml:space="preserve"> </w:t>
            </w:r>
            <w:r w:rsidRPr="00723A45">
              <w:rPr>
                <w:rFonts w:ascii="Times New Roman" w:hAnsi="Times New Roman" w:cs="Times New Roman"/>
                <w:sz w:val="12"/>
                <w:szCs w:val="12"/>
              </w:rPr>
              <w:t>части</w:t>
            </w:r>
          </w:p>
        </w:tc>
      </w:tr>
    </w:tbl>
    <w:p w:rsidR="00E23E29" w:rsidRPr="00E23E29"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Проектом не предусмотрено образование земельных участков, которые будут отнесены к территориям общего пользования или имуществу общего пользования;</w:t>
      </w:r>
    </w:p>
    <w:p w:rsidR="00E23E29" w:rsidRPr="00E23E29" w:rsidRDefault="00E23E29" w:rsidP="00E23E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3E29">
        <w:rPr>
          <w:rFonts w:ascii="Times New Roman" w:hAnsi="Times New Roman" w:cs="Times New Roman"/>
          <w:sz w:val="12"/>
          <w:szCs w:val="12"/>
        </w:rPr>
        <w:t>Проектом не предусмотрено образование земельных участков, в отношении которых предполагается резервирование и (или) изъятие для государс</w:t>
      </w:r>
      <w:r>
        <w:rPr>
          <w:rFonts w:ascii="Times New Roman" w:hAnsi="Times New Roman" w:cs="Times New Roman"/>
          <w:sz w:val="12"/>
          <w:szCs w:val="12"/>
        </w:rPr>
        <w:t>твенных или муниципальных нужд;</w:t>
      </w:r>
    </w:p>
    <w:p w:rsidR="00B37E2F"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Общая площадь частей земельных участков, поставленных на кадастровый учет: 1956 м²;</w:t>
      </w:r>
    </w:p>
    <w:p w:rsidR="00E23E29"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Перечень образуемых земельных участков, подлежащих постановке на государственный кадастровый учет</w:t>
      </w:r>
    </w:p>
    <w:tbl>
      <w:tblPr>
        <w:tblStyle w:val="aff7"/>
        <w:tblW w:w="5000" w:type="pct"/>
        <w:tblLook w:val="01E0" w:firstRow="1" w:lastRow="1" w:firstColumn="1" w:lastColumn="1" w:noHBand="0" w:noVBand="0"/>
      </w:tblPr>
      <w:tblGrid>
        <w:gridCol w:w="357"/>
        <w:gridCol w:w="1087"/>
        <w:gridCol w:w="745"/>
        <w:gridCol w:w="555"/>
        <w:gridCol w:w="721"/>
        <w:gridCol w:w="841"/>
        <w:gridCol w:w="874"/>
        <w:gridCol w:w="1110"/>
        <w:gridCol w:w="649"/>
        <w:gridCol w:w="790"/>
      </w:tblGrid>
      <w:tr w:rsidR="00E23E29" w:rsidRPr="00E23E29" w:rsidTr="00E23E29">
        <w:trPr>
          <w:trHeight w:val="70"/>
        </w:trPr>
        <w:tc>
          <w:tcPr>
            <w:tcW w:w="231"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п/п</w:t>
            </w:r>
          </w:p>
        </w:tc>
        <w:tc>
          <w:tcPr>
            <w:tcW w:w="703"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Кадастровый</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номер ЗУ</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(квартал), из</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которого</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образуются</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земельные участки</w:t>
            </w:r>
          </w:p>
        </w:tc>
        <w:tc>
          <w:tcPr>
            <w:tcW w:w="482"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Условный</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номер</w:t>
            </w:r>
            <w:r w:rsidRPr="00E23E29">
              <w:rPr>
                <w:rFonts w:ascii="Times New Roman" w:hAnsi="Times New Roman" w:cs="Times New Roman"/>
                <w:spacing w:val="1"/>
                <w:sz w:val="12"/>
                <w:szCs w:val="12"/>
              </w:rPr>
              <w:t xml:space="preserve"> </w:t>
            </w:r>
            <w:r w:rsidRPr="00E23E29">
              <w:rPr>
                <w:rFonts w:ascii="Times New Roman" w:hAnsi="Times New Roman" w:cs="Times New Roman"/>
                <w:w w:val="95"/>
                <w:sz w:val="12"/>
                <w:szCs w:val="12"/>
              </w:rPr>
              <w:t>образуемого</w:t>
            </w:r>
            <w:r w:rsidRPr="00E23E29">
              <w:rPr>
                <w:rFonts w:ascii="Times New Roman" w:hAnsi="Times New Roman" w:cs="Times New Roman"/>
                <w:spacing w:val="1"/>
                <w:w w:val="95"/>
                <w:sz w:val="12"/>
                <w:szCs w:val="12"/>
              </w:rPr>
              <w:t xml:space="preserve"> </w:t>
            </w:r>
            <w:r w:rsidRPr="00E23E29">
              <w:rPr>
                <w:rFonts w:ascii="Times New Roman" w:hAnsi="Times New Roman" w:cs="Times New Roman"/>
                <w:sz w:val="12"/>
                <w:szCs w:val="12"/>
              </w:rPr>
              <w:t>ЗУ</w:t>
            </w:r>
          </w:p>
        </w:tc>
        <w:tc>
          <w:tcPr>
            <w:tcW w:w="359"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Номера</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характ.</w:t>
            </w:r>
            <w:r w:rsidRPr="00E23E29">
              <w:rPr>
                <w:rFonts w:ascii="Times New Roman" w:hAnsi="Times New Roman" w:cs="Times New Roman"/>
                <w:spacing w:val="-12"/>
                <w:sz w:val="12"/>
                <w:szCs w:val="12"/>
              </w:rPr>
              <w:t xml:space="preserve"> </w:t>
            </w:r>
            <w:r w:rsidRPr="00E23E29">
              <w:rPr>
                <w:rFonts w:ascii="Times New Roman" w:hAnsi="Times New Roman" w:cs="Times New Roman"/>
                <w:sz w:val="12"/>
                <w:szCs w:val="12"/>
              </w:rPr>
              <w:t>точек</w:t>
            </w:r>
          </w:p>
        </w:tc>
        <w:tc>
          <w:tcPr>
            <w:tcW w:w="466"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Категория</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земель</w:t>
            </w:r>
          </w:p>
        </w:tc>
        <w:tc>
          <w:tcPr>
            <w:tcW w:w="544"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Вид</w:t>
            </w:r>
            <w:r w:rsidRPr="00E23E29">
              <w:rPr>
                <w:rFonts w:ascii="Times New Roman" w:hAnsi="Times New Roman" w:cs="Times New Roman"/>
                <w:spacing w:val="-5"/>
                <w:sz w:val="12"/>
                <w:szCs w:val="12"/>
              </w:rPr>
              <w:t xml:space="preserve"> </w:t>
            </w:r>
            <w:r w:rsidRPr="00E23E29">
              <w:rPr>
                <w:rFonts w:ascii="Times New Roman" w:hAnsi="Times New Roman" w:cs="Times New Roman"/>
                <w:sz w:val="12"/>
                <w:szCs w:val="12"/>
              </w:rPr>
              <w:t>аренды</w:t>
            </w:r>
          </w:p>
        </w:tc>
        <w:tc>
          <w:tcPr>
            <w:tcW w:w="565"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Разрешенное</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использование</w:t>
            </w:r>
          </w:p>
        </w:tc>
        <w:tc>
          <w:tcPr>
            <w:tcW w:w="718"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Сведения о правах и</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землепользователях</w:t>
            </w:r>
          </w:p>
        </w:tc>
        <w:tc>
          <w:tcPr>
            <w:tcW w:w="420"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Площадь,</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м²</w:t>
            </w:r>
          </w:p>
        </w:tc>
        <w:tc>
          <w:tcPr>
            <w:tcW w:w="511"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Способ</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образования</w:t>
            </w:r>
          </w:p>
        </w:tc>
      </w:tr>
      <w:tr w:rsidR="00E23E29" w:rsidRPr="00E23E29" w:rsidTr="00E23E29">
        <w:trPr>
          <w:trHeight w:val="104"/>
        </w:trPr>
        <w:tc>
          <w:tcPr>
            <w:tcW w:w="231"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w w:val="99"/>
                <w:sz w:val="12"/>
                <w:szCs w:val="12"/>
              </w:rPr>
              <w:t>1</w:t>
            </w:r>
          </w:p>
        </w:tc>
        <w:tc>
          <w:tcPr>
            <w:tcW w:w="703"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63:31:0000000:5609</w:t>
            </w:r>
          </w:p>
        </w:tc>
        <w:tc>
          <w:tcPr>
            <w:tcW w:w="482"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:5609:ЗУ1</w:t>
            </w:r>
          </w:p>
        </w:tc>
        <w:tc>
          <w:tcPr>
            <w:tcW w:w="359"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1-4</w:t>
            </w:r>
          </w:p>
        </w:tc>
        <w:tc>
          <w:tcPr>
            <w:tcW w:w="466"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Земли с/х</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назначения</w:t>
            </w:r>
          </w:p>
        </w:tc>
        <w:tc>
          <w:tcPr>
            <w:tcW w:w="544"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Долгосрочная</w:t>
            </w:r>
          </w:p>
        </w:tc>
        <w:tc>
          <w:tcPr>
            <w:tcW w:w="565"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ля</w:t>
            </w:r>
            <w:r w:rsidRPr="00E23E29">
              <w:rPr>
                <w:rFonts w:ascii="Times New Roman" w:hAnsi="Times New Roman" w:cs="Times New Roman"/>
                <w:spacing w:val="-4"/>
                <w:sz w:val="12"/>
                <w:szCs w:val="12"/>
              </w:rPr>
              <w:t xml:space="preserve"> </w:t>
            </w:r>
            <w:r w:rsidRPr="00E23E29">
              <w:rPr>
                <w:rFonts w:ascii="Times New Roman" w:hAnsi="Times New Roman" w:cs="Times New Roman"/>
                <w:sz w:val="12"/>
                <w:szCs w:val="12"/>
              </w:rPr>
              <w:t>с/х деятельности</w:t>
            </w:r>
          </w:p>
        </w:tc>
        <w:tc>
          <w:tcPr>
            <w:tcW w:w="718"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ООО «Компания</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БИО-ТОН»</w:t>
            </w:r>
          </w:p>
        </w:tc>
        <w:tc>
          <w:tcPr>
            <w:tcW w:w="420"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91</w:t>
            </w:r>
          </w:p>
        </w:tc>
        <w:tc>
          <w:tcPr>
            <w:tcW w:w="511"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Образование</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земельного</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участка в</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результате раздела</w:t>
            </w:r>
          </w:p>
        </w:tc>
      </w:tr>
      <w:tr w:rsidR="00E23E29" w:rsidRPr="00E23E29" w:rsidTr="00E23E29">
        <w:trPr>
          <w:trHeight w:val="70"/>
        </w:trPr>
        <w:tc>
          <w:tcPr>
            <w:tcW w:w="231"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w w:val="99"/>
                <w:sz w:val="12"/>
                <w:szCs w:val="12"/>
              </w:rPr>
              <w:t>2</w:t>
            </w:r>
          </w:p>
        </w:tc>
        <w:tc>
          <w:tcPr>
            <w:tcW w:w="703"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63:31:0000000:5609</w:t>
            </w:r>
          </w:p>
        </w:tc>
        <w:tc>
          <w:tcPr>
            <w:tcW w:w="482"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:5609:ЗУ2</w:t>
            </w:r>
          </w:p>
        </w:tc>
        <w:tc>
          <w:tcPr>
            <w:tcW w:w="359"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5-20</w:t>
            </w:r>
          </w:p>
        </w:tc>
        <w:tc>
          <w:tcPr>
            <w:tcW w:w="466"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Земли с/х</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назначения</w:t>
            </w:r>
          </w:p>
        </w:tc>
        <w:tc>
          <w:tcPr>
            <w:tcW w:w="544"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Долгосрочная</w:t>
            </w:r>
          </w:p>
        </w:tc>
        <w:tc>
          <w:tcPr>
            <w:tcW w:w="565"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Для</w:t>
            </w:r>
            <w:r w:rsidRPr="00E23E29">
              <w:rPr>
                <w:rFonts w:ascii="Times New Roman" w:hAnsi="Times New Roman" w:cs="Times New Roman"/>
                <w:spacing w:val="-4"/>
                <w:sz w:val="12"/>
                <w:szCs w:val="12"/>
              </w:rPr>
              <w:t xml:space="preserve"> </w:t>
            </w:r>
            <w:r w:rsidRPr="00E23E29">
              <w:rPr>
                <w:rFonts w:ascii="Times New Roman" w:hAnsi="Times New Roman" w:cs="Times New Roman"/>
                <w:sz w:val="12"/>
                <w:szCs w:val="12"/>
              </w:rPr>
              <w:t>с/х деятельности</w:t>
            </w:r>
          </w:p>
        </w:tc>
        <w:tc>
          <w:tcPr>
            <w:tcW w:w="718"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ООО «Компания</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БИО-ТОН»</w:t>
            </w:r>
          </w:p>
        </w:tc>
        <w:tc>
          <w:tcPr>
            <w:tcW w:w="420"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32</w:t>
            </w:r>
          </w:p>
        </w:tc>
        <w:tc>
          <w:tcPr>
            <w:tcW w:w="511" w:type="pc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Образование</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земельного</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участка в</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результате раздела</w:t>
            </w:r>
          </w:p>
        </w:tc>
      </w:tr>
      <w:tr w:rsidR="00E23E29" w:rsidRPr="00E23E29" w:rsidTr="00E23E29">
        <w:trPr>
          <w:trHeight w:val="394"/>
        </w:trPr>
        <w:tc>
          <w:tcPr>
            <w:tcW w:w="231"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w w:val="99"/>
                <w:sz w:val="12"/>
                <w:szCs w:val="12"/>
              </w:rPr>
              <w:t>3</w:t>
            </w:r>
          </w:p>
        </w:tc>
        <w:tc>
          <w:tcPr>
            <w:tcW w:w="703"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63:31:0000000:5450</w:t>
            </w:r>
          </w:p>
        </w:tc>
        <w:tc>
          <w:tcPr>
            <w:tcW w:w="482"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5450:ЗУ1</w:t>
            </w:r>
          </w:p>
        </w:tc>
        <w:tc>
          <w:tcPr>
            <w:tcW w:w="359"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21-33</w:t>
            </w:r>
          </w:p>
        </w:tc>
        <w:tc>
          <w:tcPr>
            <w:tcW w:w="466"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Земли с/х</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назначения</w:t>
            </w:r>
          </w:p>
        </w:tc>
        <w:tc>
          <w:tcPr>
            <w:tcW w:w="544"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Долгосрочная</w:t>
            </w:r>
          </w:p>
        </w:tc>
        <w:tc>
          <w:tcPr>
            <w:tcW w:w="565"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Для</w:t>
            </w:r>
            <w:r w:rsidRPr="00E23E29">
              <w:rPr>
                <w:rFonts w:ascii="Times New Roman" w:hAnsi="Times New Roman" w:cs="Times New Roman"/>
                <w:spacing w:val="-4"/>
                <w:sz w:val="12"/>
                <w:szCs w:val="12"/>
              </w:rPr>
              <w:t xml:space="preserve"> </w:t>
            </w:r>
            <w:r w:rsidRPr="00E23E29">
              <w:rPr>
                <w:rFonts w:ascii="Times New Roman" w:hAnsi="Times New Roman" w:cs="Times New Roman"/>
                <w:sz w:val="12"/>
                <w:szCs w:val="12"/>
              </w:rPr>
              <w:t>с/х деятельности</w:t>
            </w:r>
          </w:p>
        </w:tc>
        <w:tc>
          <w:tcPr>
            <w:tcW w:w="718"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Логачева</w:t>
            </w:r>
            <w:r w:rsidRPr="00E23E29">
              <w:rPr>
                <w:rFonts w:ascii="Times New Roman" w:hAnsi="Times New Roman" w:cs="Times New Roman"/>
                <w:spacing w:val="-9"/>
                <w:sz w:val="12"/>
                <w:szCs w:val="12"/>
              </w:rPr>
              <w:t xml:space="preserve"> </w:t>
            </w:r>
            <w:r w:rsidRPr="00E23E29">
              <w:rPr>
                <w:rFonts w:ascii="Times New Roman" w:hAnsi="Times New Roman" w:cs="Times New Roman"/>
                <w:sz w:val="12"/>
                <w:szCs w:val="12"/>
              </w:rPr>
              <w:t>И.В.,</w:t>
            </w:r>
            <w:r w:rsidRPr="00E23E29">
              <w:rPr>
                <w:rFonts w:ascii="Times New Roman" w:hAnsi="Times New Roman" w:cs="Times New Roman"/>
                <w:spacing w:val="-8"/>
                <w:sz w:val="12"/>
                <w:szCs w:val="12"/>
              </w:rPr>
              <w:t xml:space="preserve"> </w:t>
            </w:r>
            <w:r w:rsidRPr="00E23E29">
              <w:rPr>
                <w:rFonts w:ascii="Times New Roman" w:hAnsi="Times New Roman" w:cs="Times New Roman"/>
                <w:sz w:val="12"/>
                <w:szCs w:val="12"/>
              </w:rPr>
              <w:t>в</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аренде</w:t>
            </w:r>
            <w:r w:rsidRPr="00E23E29">
              <w:rPr>
                <w:rFonts w:ascii="Times New Roman" w:hAnsi="Times New Roman" w:cs="Times New Roman"/>
                <w:spacing w:val="-2"/>
                <w:sz w:val="12"/>
                <w:szCs w:val="12"/>
              </w:rPr>
              <w:t xml:space="preserve"> </w:t>
            </w:r>
            <w:r w:rsidRPr="00E23E29">
              <w:rPr>
                <w:rFonts w:ascii="Times New Roman" w:hAnsi="Times New Roman" w:cs="Times New Roman"/>
                <w:sz w:val="12"/>
                <w:szCs w:val="12"/>
              </w:rPr>
              <w:t>ООО «Компания БИО-ТОН»</w:t>
            </w:r>
          </w:p>
        </w:tc>
        <w:tc>
          <w:tcPr>
            <w:tcW w:w="420"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13</w:t>
            </w:r>
          </w:p>
        </w:tc>
        <w:tc>
          <w:tcPr>
            <w:tcW w:w="511" w:type="pct"/>
            <w:vMerge w:val="restart"/>
            <w:vAlign w:val="center"/>
          </w:tcPr>
          <w:p w:rsidR="00E23E29" w:rsidRPr="00E23E29" w:rsidRDefault="00E23E29" w:rsidP="00E23E29">
            <w:pPr>
              <w:pStyle w:val="aff2"/>
              <w:jc w:val="center"/>
              <w:rPr>
                <w:rFonts w:ascii="Times New Roman" w:hAnsi="Times New Roman" w:cs="Times New Roman"/>
                <w:sz w:val="12"/>
                <w:szCs w:val="12"/>
              </w:rPr>
            </w:pPr>
            <w:r w:rsidRPr="00E23E29">
              <w:rPr>
                <w:rFonts w:ascii="Times New Roman" w:hAnsi="Times New Roman" w:cs="Times New Roman"/>
                <w:sz w:val="12"/>
                <w:szCs w:val="12"/>
              </w:rPr>
              <w:t>Образование</w:t>
            </w:r>
            <w:r w:rsidRPr="00E23E29">
              <w:rPr>
                <w:rFonts w:ascii="Times New Roman" w:hAnsi="Times New Roman" w:cs="Times New Roman"/>
                <w:spacing w:val="-47"/>
                <w:sz w:val="12"/>
                <w:szCs w:val="12"/>
              </w:rPr>
              <w:t xml:space="preserve"> </w:t>
            </w:r>
            <w:r w:rsidRPr="00E23E29">
              <w:rPr>
                <w:rFonts w:ascii="Times New Roman" w:hAnsi="Times New Roman" w:cs="Times New Roman"/>
                <w:sz w:val="12"/>
                <w:szCs w:val="12"/>
              </w:rPr>
              <w:t>земельного</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участка в</w:t>
            </w:r>
            <w:r w:rsidRPr="00E23E29">
              <w:rPr>
                <w:rFonts w:ascii="Times New Roman" w:hAnsi="Times New Roman" w:cs="Times New Roman"/>
                <w:spacing w:val="1"/>
                <w:sz w:val="12"/>
                <w:szCs w:val="12"/>
              </w:rPr>
              <w:t xml:space="preserve"> </w:t>
            </w:r>
            <w:r w:rsidRPr="00E23E29">
              <w:rPr>
                <w:rFonts w:ascii="Times New Roman" w:hAnsi="Times New Roman" w:cs="Times New Roman"/>
                <w:sz w:val="12"/>
                <w:szCs w:val="12"/>
              </w:rPr>
              <w:t>результате раздела</w:t>
            </w:r>
          </w:p>
        </w:tc>
      </w:tr>
      <w:tr w:rsidR="00E23E29" w:rsidRPr="00E23E29" w:rsidTr="00E23E29">
        <w:trPr>
          <w:trHeight w:val="138"/>
        </w:trPr>
        <w:tc>
          <w:tcPr>
            <w:tcW w:w="231"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703"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482"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359"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466"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544"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565"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718"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420" w:type="pct"/>
            <w:vMerge/>
            <w:vAlign w:val="center"/>
          </w:tcPr>
          <w:p w:rsidR="00E23E29" w:rsidRPr="00E23E29" w:rsidRDefault="00E23E29" w:rsidP="00E23E29">
            <w:pPr>
              <w:pStyle w:val="aff2"/>
              <w:jc w:val="center"/>
              <w:rPr>
                <w:rFonts w:ascii="Times New Roman" w:hAnsi="Times New Roman" w:cs="Times New Roman"/>
                <w:sz w:val="12"/>
                <w:szCs w:val="12"/>
              </w:rPr>
            </w:pPr>
          </w:p>
        </w:tc>
        <w:tc>
          <w:tcPr>
            <w:tcW w:w="511" w:type="pct"/>
            <w:vMerge/>
            <w:vAlign w:val="center"/>
          </w:tcPr>
          <w:p w:rsidR="00E23E29" w:rsidRPr="00E23E29" w:rsidRDefault="00E23E29" w:rsidP="00E23E29">
            <w:pPr>
              <w:pStyle w:val="aff2"/>
              <w:jc w:val="center"/>
              <w:rPr>
                <w:rFonts w:ascii="Times New Roman" w:hAnsi="Times New Roman" w:cs="Times New Roman"/>
                <w:sz w:val="12"/>
                <w:szCs w:val="12"/>
              </w:rPr>
            </w:pPr>
          </w:p>
        </w:tc>
      </w:tr>
    </w:tbl>
    <w:p w:rsidR="00E23E29"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Проектом не предусмотрено образование земельных участков, которые будут отнесены к территориям общего пользования или имуществу общего пользования;</w:t>
      </w:r>
    </w:p>
    <w:p w:rsidR="00E23E29" w:rsidRPr="00E23E29" w:rsidRDefault="00E23E29" w:rsidP="00E23E2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E23E29">
        <w:rPr>
          <w:rFonts w:ascii="Times New Roman" w:hAnsi="Times New Roman" w:cs="Times New Roman"/>
          <w:sz w:val="12"/>
          <w:szCs w:val="12"/>
        </w:rPr>
        <w:t>Проектом не предусмотрено образование земельных участков, в отношении которых предполагается резервирование и (или) изъятие для государственных или муниципальных нужд;</w:t>
      </w:r>
    </w:p>
    <w:p w:rsidR="00E23E29"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Общая площадь образуемых земельных участков: 136 м²</w:t>
      </w:r>
    </w:p>
    <w:p w:rsidR="00E23E29" w:rsidRPr="00E23E29"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ПЕРЕЧЕНЬ КООРДИНАТ ХАРАКТЕРНЫХ ТОЧЕК ОБРАЗУЕМЫХ ЗЕМЕЛЬНЫХ УЧАСТКОВ</w:t>
      </w:r>
    </w:p>
    <w:p w:rsidR="00E23E29" w:rsidRPr="00E23E29"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ЕГРН приведены в таблице «Ведомость координат поворотных точек границ формируемых земельных участков и частей земельных участков, отображенных на плане межевания».</w:t>
      </w:r>
    </w:p>
    <w:p w:rsidR="00E23E29" w:rsidRDefault="00E23E29" w:rsidP="00E23E29">
      <w:pPr>
        <w:spacing w:after="0" w:line="240" w:lineRule="auto"/>
        <w:ind w:firstLine="284"/>
        <w:jc w:val="both"/>
        <w:rPr>
          <w:rFonts w:ascii="Times New Roman" w:hAnsi="Times New Roman" w:cs="Times New Roman"/>
          <w:sz w:val="12"/>
          <w:szCs w:val="12"/>
        </w:rPr>
      </w:pPr>
      <w:r w:rsidRPr="00E23E29">
        <w:rPr>
          <w:rFonts w:ascii="Times New Roman" w:hAnsi="Times New Roman" w:cs="Times New Roman"/>
          <w:sz w:val="12"/>
          <w:szCs w:val="12"/>
        </w:rPr>
        <w:t>ВЕДОМОСТЬ КО</w:t>
      </w:r>
      <w:r>
        <w:rPr>
          <w:rFonts w:ascii="Times New Roman" w:hAnsi="Times New Roman" w:cs="Times New Roman"/>
          <w:sz w:val="12"/>
          <w:szCs w:val="12"/>
        </w:rPr>
        <w:t xml:space="preserve">ОРДИНАТ ПОВОРОТНЫХ ТОЧЕК ГРАНИЦ </w:t>
      </w:r>
      <w:r w:rsidRPr="00E23E29">
        <w:rPr>
          <w:rFonts w:ascii="Times New Roman" w:hAnsi="Times New Roman" w:cs="Times New Roman"/>
          <w:sz w:val="12"/>
          <w:szCs w:val="12"/>
        </w:rPr>
        <w:t>ФОРМИРУЕМЫХ ЗЕМЕЛЬНЫХ УЧАСТКОВ И ЧАСТЕЙ ЗЕМЕЛЬНЫХ УЧАСТКОВ</w:t>
      </w:r>
    </w:p>
    <w:p w:rsidR="00E23E29" w:rsidRDefault="00E5783F" w:rsidP="00E5783F">
      <w:pPr>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807184" cy="866775"/>
            <wp:effectExtent l="0" t="0" r="0" b="0"/>
            <wp:docPr id="40" name="Рисунок 40" descr="C:\Users\user\AppData\Local\Microsoft\Windows\Temporary Internet Files\Content.Word\Сним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AppData\Local\Microsoft\Windows\Temporary Internet Files\Content.Word\Снимок1.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7184" cy="866775"/>
                    </a:xfrm>
                    <a:prstGeom prst="rect">
                      <a:avLst/>
                    </a:prstGeom>
                    <a:noFill/>
                    <a:ln>
                      <a:noFill/>
                    </a:ln>
                  </pic:spPr>
                </pic:pic>
              </a:graphicData>
            </a:graphic>
          </wp:inline>
        </w:drawing>
      </w:r>
      <w:r>
        <w:rPr>
          <w:noProof/>
          <w:lang w:eastAsia="ru-RU"/>
        </w:rPr>
        <w:drawing>
          <wp:inline distT="0" distB="0" distL="0" distR="0">
            <wp:extent cx="666333" cy="866775"/>
            <wp:effectExtent l="0" t="0" r="635" b="0"/>
            <wp:docPr id="41" name="Рисунок 41" descr="C:\Users\user\AppData\Local\Microsoft\Windows\Temporary Internet Files\Content.Word\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AppData\Local\Microsoft\Windows\Temporary Internet Files\Content.Word\Снимок2.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6333" cy="866775"/>
                    </a:xfrm>
                    <a:prstGeom prst="rect">
                      <a:avLst/>
                    </a:prstGeom>
                    <a:noFill/>
                    <a:ln>
                      <a:noFill/>
                    </a:ln>
                  </pic:spPr>
                </pic:pic>
              </a:graphicData>
            </a:graphic>
          </wp:inline>
        </w:drawing>
      </w:r>
    </w:p>
    <w:p w:rsidR="00E5783F" w:rsidRPr="00E5783F" w:rsidRDefault="00E5783F" w:rsidP="00E578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w:t>
      </w:r>
      <w:r w:rsidRPr="00E5783F">
        <w:rPr>
          <w:rFonts w:ascii="Times New Roman" w:hAnsi="Times New Roman" w:cs="Times New Roman"/>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w:t>
      </w:r>
      <w:r>
        <w:rPr>
          <w:rFonts w:ascii="Times New Roman" w:hAnsi="Times New Roman" w:cs="Times New Roman"/>
          <w:sz w:val="12"/>
          <w:szCs w:val="12"/>
        </w:rPr>
        <w:t xml:space="preserve">итных участков лесов (в случае, </w:t>
      </w:r>
      <w:r w:rsidRPr="00E5783F">
        <w:rPr>
          <w:rFonts w:ascii="Times New Roman" w:hAnsi="Times New Roman" w:cs="Times New Roman"/>
          <w:sz w:val="12"/>
          <w:szCs w:val="12"/>
        </w:rPr>
        <w:t>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E5783F" w:rsidRPr="00E5783F" w:rsidRDefault="00E5783F" w:rsidP="00E5783F">
      <w:pPr>
        <w:spacing w:after="0" w:line="240" w:lineRule="auto"/>
        <w:ind w:firstLine="284"/>
        <w:jc w:val="both"/>
        <w:rPr>
          <w:rFonts w:ascii="Times New Roman" w:hAnsi="Times New Roman" w:cs="Times New Roman"/>
          <w:sz w:val="12"/>
          <w:szCs w:val="12"/>
        </w:rPr>
      </w:pPr>
      <w:r w:rsidRPr="00E5783F">
        <w:rPr>
          <w:rFonts w:ascii="Times New Roman" w:hAnsi="Times New Roman" w:cs="Times New Roman"/>
          <w:sz w:val="12"/>
          <w:szCs w:val="12"/>
        </w:rPr>
        <w:t>Согласно ответа Министерства лесного хозяйства, охраны окружающей среды и природопользования Самарской области, объект не з</w:t>
      </w:r>
      <w:r>
        <w:rPr>
          <w:rFonts w:ascii="Times New Roman" w:hAnsi="Times New Roman" w:cs="Times New Roman"/>
          <w:sz w:val="12"/>
          <w:szCs w:val="12"/>
        </w:rPr>
        <w:t>атрагивает земли лесного фонда.</w:t>
      </w:r>
    </w:p>
    <w:p w:rsidR="00E5783F" w:rsidRPr="00E5783F" w:rsidRDefault="00E5783F" w:rsidP="00E578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2.4.</w:t>
      </w:r>
      <w:r w:rsidRPr="00E5783F">
        <w:rPr>
          <w:rFonts w:ascii="Times New Roman" w:hAnsi="Times New Roman" w:cs="Times New Roman"/>
          <w:sz w:val="12"/>
          <w:szCs w:val="12"/>
        </w:rPr>
        <w:t>Условные номера образуемых земельных участков, кадастровые номера или иные ранее присвоенные государствен</w:t>
      </w:r>
      <w:r>
        <w:rPr>
          <w:rFonts w:ascii="Times New Roman" w:hAnsi="Times New Roman" w:cs="Times New Roman"/>
          <w:sz w:val="12"/>
          <w:szCs w:val="12"/>
        </w:rPr>
        <w:t xml:space="preserve">ные учетные номера существующих </w:t>
      </w:r>
      <w:r w:rsidRPr="00E5783F">
        <w:rPr>
          <w:rFonts w:ascii="Times New Roman" w:hAnsi="Times New Roman" w:cs="Times New Roman"/>
          <w:sz w:val="12"/>
          <w:szCs w:val="12"/>
        </w:rPr>
        <w:t>земельных участков, в отношении которых предполагаются их резервирование и (или) изъятие для государственных или муниципальных нужд,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E5783F" w:rsidRPr="00E5783F" w:rsidRDefault="00E5783F" w:rsidP="00E5783F">
      <w:pPr>
        <w:spacing w:after="0" w:line="240" w:lineRule="auto"/>
        <w:ind w:firstLine="284"/>
        <w:jc w:val="both"/>
        <w:rPr>
          <w:rFonts w:ascii="Times New Roman" w:hAnsi="Times New Roman" w:cs="Times New Roman"/>
          <w:sz w:val="12"/>
          <w:szCs w:val="12"/>
        </w:rPr>
      </w:pPr>
      <w:r w:rsidRPr="00E5783F">
        <w:rPr>
          <w:rFonts w:ascii="Times New Roman" w:hAnsi="Times New Roman" w:cs="Times New Roman"/>
          <w:sz w:val="12"/>
          <w:szCs w:val="12"/>
        </w:rPr>
        <w:t>Земельные участки, в отношении которых предполагаются их резервирование и (или) изъятие для государственных или муниципальных нужд,</w:t>
      </w:r>
      <w:r>
        <w:rPr>
          <w:rFonts w:ascii="Times New Roman" w:hAnsi="Times New Roman" w:cs="Times New Roman"/>
          <w:sz w:val="12"/>
          <w:szCs w:val="12"/>
        </w:rPr>
        <w:t xml:space="preserve"> отсутствуют.</w:t>
      </w:r>
    </w:p>
    <w:p w:rsidR="00E5783F" w:rsidRPr="00E5783F" w:rsidRDefault="00E5783F" w:rsidP="00E5783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2.5.</w:t>
      </w:r>
      <w:r w:rsidRPr="00E5783F">
        <w:rPr>
          <w:rFonts w:ascii="Times New Roman" w:hAnsi="Times New Roman" w:cs="Times New Roman"/>
          <w:sz w:val="12"/>
          <w:szCs w:val="12"/>
        </w:rPr>
        <w:t xml:space="preserve">Перечень кадастровых номеров существующих земельных участков, на которых линейный объект может быть </w:t>
      </w:r>
      <w:r>
        <w:rPr>
          <w:rFonts w:ascii="Times New Roman" w:hAnsi="Times New Roman" w:cs="Times New Roman"/>
          <w:sz w:val="12"/>
          <w:szCs w:val="12"/>
        </w:rPr>
        <w:t xml:space="preserve">размещен на условиях сервитута, </w:t>
      </w:r>
      <w:r w:rsidRPr="00E5783F">
        <w:rPr>
          <w:rFonts w:ascii="Times New Roman" w:hAnsi="Times New Roman" w:cs="Times New Roman"/>
          <w:sz w:val="12"/>
          <w:szCs w:val="12"/>
        </w:rPr>
        <w:t>публичного сервитута, их адреса или описание местоположения, перечень и адреса расположенных на таких земельных участках объектов недвижимого имущества (при наличии сведений о них в Едином государственном реестре недвижимости).</w:t>
      </w:r>
    </w:p>
    <w:p w:rsidR="00672676" w:rsidRDefault="00E5783F" w:rsidP="00E5783F">
      <w:pPr>
        <w:spacing w:after="0" w:line="240" w:lineRule="auto"/>
        <w:ind w:firstLine="284"/>
        <w:jc w:val="both"/>
        <w:rPr>
          <w:rFonts w:ascii="Times New Roman" w:hAnsi="Times New Roman" w:cs="Times New Roman"/>
          <w:sz w:val="12"/>
          <w:szCs w:val="12"/>
        </w:rPr>
      </w:pPr>
      <w:r w:rsidRPr="00E5783F">
        <w:rPr>
          <w:rFonts w:ascii="Times New Roman" w:hAnsi="Times New Roman" w:cs="Times New Roman"/>
          <w:sz w:val="12"/>
          <w:szCs w:val="12"/>
        </w:rPr>
        <w:t>Каталог координат поворотных точек земельных участков</w:t>
      </w:r>
    </w:p>
    <w:p w:rsidR="00E5783F" w:rsidRDefault="00E5783F" w:rsidP="00E5783F">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4000" cy="523875"/>
            <wp:effectExtent l="0" t="0" r="0" b="9525"/>
            <wp:docPr id="42" name="Рисунок 42" descr="C:\Users\user\AppData\Local\Microsoft\Windows\Temporary Internet Files\Content.Word\Снимо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AppData\Local\Microsoft\Windows\Temporary Internet Files\Content.Word\Снимок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0" cy="523875"/>
                    </a:xfrm>
                    <a:prstGeom prst="rect">
                      <a:avLst/>
                    </a:prstGeom>
                    <a:noFill/>
                    <a:ln>
                      <a:noFill/>
                    </a:ln>
                  </pic:spPr>
                </pic:pic>
              </a:graphicData>
            </a:graphic>
          </wp:inline>
        </w:drawing>
      </w:r>
    </w:p>
    <w:p w:rsidR="00E5783F" w:rsidRPr="00E5783F" w:rsidRDefault="00E5783F" w:rsidP="00E5783F">
      <w:pPr>
        <w:spacing w:after="0" w:line="240" w:lineRule="auto"/>
        <w:ind w:firstLine="284"/>
        <w:jc w:val="both"/>
        <w:rPr>
          <w:rFonts w:ascii="Times New Roman" w:hAnsi="Times New Roman" w:cs="Times New Roman"/>
          <w:sz w:val="12"/>
          <w:szCs w:val="12"/>
        </w:rPr>
      </w:pPr>
      <w:r w:rsidRPr="00E5783F">
        <w:rPr>
          <w:rFonts w:ascii="Times New Roman" w:hAnsi="Times New Roman" w:cs="Times New Roman"/>
          <w:sz w:val="12"/>
          <w:szCs w:val="12"/>
        </w:rPr>
        <w:t>2.6. Сведения об отнесении образуемого земельного участка к определенной категории земель (в том числе в случае, е</w:t>
      </w:r>
      <w:r>
        <w:rPr>
          <w:rFonts w:ascii="Times New Roman" w:hAnsi="Times New Roman" w:cs="Times New Roman"/>
          <w:sz w:val="12"/>
          <w:szCs w:val="12"/>
        </w:rPr>
        <w:t xml:space="preserve">сли земельный участок в связи с </w:t>
      </w:r>
      <w:r w:rsidRPr="00E5783F">
        <w:rPr>
          <w:rFonts w:ascii="Times New Roman" w:hAnsi="Times New Roman" w:cs="Times New Roman"/>
          <w:sz w:val="12"/>
          <w:szCs w:val="12"/>
        </w:rPr>
        <w:t>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 или сведения о необходимости</w:t>
      </w:r>
      <w:r>
        <w:rPr>
          <w:rFonts w:ascii="Times New Roman" w:hAnsi="Times New Roman" w:cs="Times New Roman"/>
          <w:sz w:val="12"/>
          <w:szCs w:val="12"/>
        </w:rPr>
        <w:t xml:space="preserve"> </w:t>
      </w:r>
      <w:r w:rsidRPr="00E5783F">
        <w:rPr>
          <w:rFonts w:ascii="Times New Roman" w:hAnsi="Times New Roman" w:cs="Times New Roman"/>
          <w:sz w:val="12"/>
          <w:szCs w:val="12"/>
        </w:rPr>
        <w:t>перевода земельного участка из состава земель одной категории в другую.</w:t>
      </w:r>
    </w:p>
    <w:p w:rsidR="00E5783F" w:rsidRDefault="00E5783F" w:rsidP="00E5783F">
      <w:pPr>
        <w:spacing w:after="0" w:line="240" w:lineRule="auto"/>
        <w:ind w:firstLine="284"/>
        <w:jc w:val="both"/>
        <w:rPr>
          <w:rFonts w:ascii="Times New Roman" w:hAnsi="Times New Roman" w:cs="Times New Roman"/>
          <w:sz w:val="12"/>
          <w:szCs w:val="12"/>
        </w:rPr>
      </w:pPr>
      <w:r w:rsidRPr="00E5783F">
        <w:rPr>
          <w:rFonts w:ascii="Times New Roman" w:hAnsi="Times New Roman" w:cs="Times New Roman"/>
          <w:sz w:val="12"/>
          <w:szCs w:val="12"/>
        </w:rPr>
        <w:t>Земельные участки под постоянный отвод из категории сельскохозяйственного назначения будут переводиться в категорию земли промышленности.</w:t>
      </w:r>
    </w:p>
    <w:p w:rsidR="004041EE" w:rsidRDefault="004041EE" w:rsidP="00E5783F">
      <w:pPr>
        <w:spacing w:after="0" w:line="240" w:lineRule="auto"/>
        <w:ind w:firstLine="284"/>
        <w:jc w:val="both"/>
        <w:rPr>
          <w:rFonts w:ascii="Times New Roman" w:hAnsi="Times New Roman" w:cs="Times New Roman"/>
          <w:sz w:val="12"/>
          <w:szCs w:val="12"/>
        </w:rPr>
      </w:pP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ООО «СВЗК»</w:t>
      </w: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СРО-И-041-28122017 № 30 от 09.09.2019 г.</w:t>
      </w:r>
    </w:p>
    <w:p w:rsidR="004041EE" w:rsidRPr="004041EE" w:rsidRDefault="004041EE" w:rsidP="004041EE">
      <w:pPr>
        <w:spacing w:after="0" w:line="240" w:lineRule="auto"/>
        <w:rPr>
          <w:rFonts w:ascii="Times New Roman" w:hAnsi="Times New Roman" w:cs="Times New Roman"/>
          <w:sz w:val="12"/>
          <w:szCs w:val="12"/>
        </w:rPr>
      </w:pP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Заказчик – ООО «ННК-Сарамаранефтегаз»</w:t>
      </w:r>
    </w:p>
    <w:p w:rsidR="004041EE" w:rsidRPr="004041EE" w:rsidRDefault="004041EE" w:rsidP="004041EE">
      <w:pPr>
        <w:spacing w:after="0" w:line="240" w:lineRule="auto"/>
        <w:ind w:firstLine="284"/>
        <w:jc w:val="center"/>
        <w:rPr>
          <w:rFonts w:ascii="Times New Roman" w:hAnsi="Times New Roman" w:cs="Times New Roman"/>
          <w:sz w:val="12"/>
          <w:szCs w:val="12"/>
        </w:rPr>
      </w:pP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ПРОЕКТ МЕЖЕВАНИЯ ТЕРРИТОРИИ</w:t>
      </w:r>
    </w:p>
    <w:p w:rsidR="004041EE" w:rsidRPr="004041EE" w:rsidRDefault="004041EE" w:rsidP="004041EE">
      <w:pPr>
        <w:spacing w:after="0" w:line="240" w:lineRule="auto"/>
        <w:ind w:firstLine="284"/>
        <w:jc w:val="center"/>
        <w:rPr>
          <w:rFonts w:ascii="Times New Roman" w:hAnsi="Times New Roman" w:cs="Times New Roman"/>
          <w:sz w:val="12"/>
          <w:szCs w:val="12"/>
        </w:rPr>
      </w:pP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для строительства объекта ООО «ННК-Самаранефтегаз»</w:t>
      </w: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«Электроснабжение скважины №</w:t>
      </w:r>
      <w:r>
        <w:rPr>
          <w:rFonts w:ascii="Times New Roman" w:hAnsi="Times New Roman" w:cs="Times New Roman"/>
          <w:sz w:val="12"/>
          <w:szCs w:val="12"/>
        </w:rPr>
        <w:t xml:space="preserve"> 630 Радаевского месторождения»</w:t>
      </w: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в границах муниципального района Сергиевский Самарской области</w:t>
      </w:r>
    </w:p>
    <w:p w:rsidR="004041EE" w:rsidRPr="004041EE" w:rsidRDefault="004041EE" w:rsidP="004041EE">
      <w:pPr>
        <w:spacing w:after="0" w:line="240" w:lineRule="auto"/>
        <w:ind w:firstLine="284"/>
        <w:jc w:val="center"/>
        <w:rPr>
          <w:rFonts w:ascii="Times New Roman" w:hAnsi="Times New Roman" w:cs="Times New Roman"/>
          <w:sz w:val="12"/>
          <w:szCs w:val="12"/>
        </w:rPr>
      </w:pP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Книга 4.</w:t>
      </w:r>
    </w:p>
    <w:p w:rsidR="004041EE" w:rsidRPr="004041EE" w:rsidRDefault="004041EE" w:rsidP="004041EE">
      <w:pPr>
        <w:spacing w:after="0" w:line="240" w:lineRule="auto"/>
        <w:ind w:firstLine="284"/>
        <w:jc w:val="center"/>
        <w:rPr>
          <w:rFonts w:ascii="Times New Roman" w:hAnsi="Times New Roman" w:cs="Times New Roman"/>
          <w:sz w:val="12"/>
          <w:szCs w:val="12"/>
        </w:rPr>
      </w:pP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Раздел 3. Материалы по обоснованию проекта межевания.</w:t>
      </w:r>
    </w:p>
    <w:p w:rsidR="004041EE" w:rsidRPr="004041EE" w:rsidRDefault="004041EE" w:rsidP="004041E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Графическая часть.</w:t>
      </w: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Раздел 4. Материалы по обоснованию проекта межевания территории.</w:t>
      </w: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Пояснительная записка.</w:t>
      </w:r>
    </w:p>
    <w:p w:rsidR="004D74F9"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ПМТ.МО</w:t>
      </w:r>
    </w:p>
    <w:p w:rsidR="004041EE" w:rsidRDefault="004041EE" w:rsidP="004041E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524000" cy="590550"/>
            <wp:effectExtent l="0" t="0" r="0" b="0"/>
            <wp:docPr id="43" name="Рисунок 43" descr="C:\Users\user\AppData\Local\Microsoft\Windows\Temporary Internet Files\Content.Word\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Снимок.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590550"/>
                    </a:xfrm>
                    <a:prstGeom prst="rect">
                      <a:avLst/>
                    </a:prstGeom>
                    <a:noFill/>
                    <a:ln>
                      <a:noFill/>
                    </a:ln>
                  </pic:spPr>
                </pic:pic>
              </a:graphicData>
            </a:graphic>
          </wp:inline>
        </w:drawing>
      </w:r>
    </w:p>
    <w:p w:rsidR="004041EE" w:rsidRPr="00672676"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Самара 2023 г</w:t>
      </w:r>
    </w:p>
    <w:p w:rsidR="006C116C" w:rsidRDefault="006C116C" w:rsidP="00594E4E">
      <w:pPr>
        <w:spacing w:after="0" w:line="240" w:lineRule="auto"/>
        <w:ind w:firstLine="284"/>
        <w:jc w:val="center"/>
        <w:rPr>
          <w:rFonts w:ascii="Times New Roman" w:hAnsi="Times New Roman" w:cs="Times New Roman"/>
          <w:sz w:val="12"/>
          <w:szCs w:val="12"/>
        </w:rPr>
      </w:pPr>
    </w:p>
    <w:p w:rsidR="004041EE" w:rsidRP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Книга 4. ПРОЕКТ МЕЖЕВАНИЯ ТЕРРИТОРИИ (МАТЕРИАЛЫ ПО ОБОСНОВАНИЮ)</w:t>
      </w:r>
    </w:p>
    <w:p w:rsid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СОДЕРЖАНИЕ</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1"/>
        <w:gridCol w:w="6662"/>
        <w:gridCol w:w="430"/>
      </w:tblGrid>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rPr>
              <w:t>№</w:t>
            </w:r>
            <w:r w:rsidRPr="004041EE">
              <w:rPr>
                <w:rFonts w:ascii="Times New Roman" w:hAnsi="Times New Roman" w:cs="Times New Roman"/>
                <w:spacing w:val="-57"/>
                <w:sz w:val="12"/>
                <w:szCs w:val="12"/>
              </w:rPr>
              <w:t xml:space="preserve"> </w:t>
            </w:r>
            <w:r w:rsidRPr="004041EE">
              <w:rPr>
                <w:rFonts w:ascii="Times New Roman" w:hAnsi="Times New Roman" w:cs="Times New Roman"/>
                <w:sz w:val="12"/>
                <w:szCs w:val="12"/>
              </w:rPr>
              <w:t>п/п</w:t>
            </w:r>
          </w:p>
        </w:tc>
        <w:tc>
          <w:tcPr>
            <w:tcW w:w="4428"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rPr>
              <w:t>Наименование</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rPr>
              <w:t>Лист</w:t>
            </w:r>
          </w:p>
        </w:tc>
      </w:tr>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p>
        </w:tc>
        <w:tc>
          <w:tcPr>
            <w:tcW w:w="4428"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lang w:val="ru-RU"/>
              </w:rPr>
              <w:t>Раздел 3. Материалы по обоснованию проекта межевания</w:t>
            </w:r>
            <w:r w:rsidRPr="004041EE">
              <w:rPr>
                <w:rFonts w:ascii="Times New Roman" w:hAnsi="Times New Roman" w:cs="Times New Roman"/>
                <w:spacing w:val="-57"/>
                <w:sz w:val="12"/>
                <w:szCs w:val="12"/>
                <w:lang w:val="ru-RU"/>
              </w:rPr>
              <w:t xml:space="preserve"> </w:t>
            </w:r>
            <w:r w:rsidRPr="004041EE">
              <w:rPr>
                <w:rFonts w:ascii="Times New Roman" w:hAnsi="Times New Roman" w:cs="Times New Roman"/>
                <w:sz w:val="12"/>
                <w:szCs w:val="12"/>
                <w:lang w:val="ru-RU"/>
              </w:rPr>
              <w:t>территории.</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rPr>
              <w:t>Графическая</w:t>
            </w:r>
            <w:r w:rsidRPr="004041EE">
              <w:rPr>
                <w:rFonts w:ascii="Times New Roman" w:hAnsi="Times New Roman" w:cs="Times New Roman"/>
                <w:spacing w:val="-1"/>
                <w:sz w:val="12"/>
                <w:szCs w:val="12"/>
              </w:rPr>
              <w:t xml:space="preserve"> </w:t>
            </w:r>
            <w:r w:rsidRPr="004041EE">
              <w:rPr>
                <w:rFonts w:ascii="Times New Roman" w:hAnsi="Times New Roman" w:cs="Times New Roman"/>
                <w:sz w:val="12"/>
                <w:szCs w:val="12"/>
              </w:rPr>
              <w:t>часть</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p>
        </w:tc>
      </w:tr>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p>
        </w:tc>
        <w:tc>
          <w:tcPr>
            <w:tcW w:w="4428" w:type="pct"/>
            <w:vAlign w:val="center"/>
          </w:tcPr>
          <w:p w:rsidR="004041EE" w:rsidRPr="004041EE" w:rsidRDefault="004041EE" w:rsidP="004041EE">
            <w:pPr>
              <w:pStyle w:val="aff2"/>
              <w:jc w:val="center"/>
              <w:rPr>
                <w:rFonts w:ascii="Times New Roman" w:hAnsi="Times New Roman" w:cs="Times New Roman"/>
                <w:sz w:val="12"/>
                <w:szCs w:val="12"/>
                <w:lang w:val="ru-RU"/>
              </w:rPr>
            </w:pPr>
            <w:r w:rsidRPr="004041EE">
              <w:rPr>
                <w:rFonts w:ascii="Times New Roman" w:hAnsi="Times New Roman" w:cs="Times New Roman"/>
                <w:sz w:val="12"/>
                <w:szCs w:val="12"/>
                <w:lang w:val="ru-RU"/>
              </w:rPr>
              <w:t>Чертеж</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t>зон</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с</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t>особыми</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условиями</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использования</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w w:val="99"/>
                <w:sz w:val="12"/>
                <w:szCs w:val="12"/>
              </w:rPr>
              <w:t>-</w:t>
            </w:r>
          </w:p>
        </w:tc>
      </w:tr>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p>
        </w:tc>
        <w:tc>
          <w:tcPr>
            <w:tcW w:w="4428"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lang w:val="ru-RU"/>
              </w:rPr>
              <w:t>Раздел 4. Материалы по обоснованию проекта межевания</w:t>
            </w:r>
            <w:r w:rsidRPr="004041EE">
              <w:rPr>
                <w:rFonts w:ascii="Times New Roman" w:hAnsi="Times New Roman" w:cs="Times New Roman"/>
                <w:spacing w:val="-57"/>
                <w:sz w:val="12"/>
                <w:szCs w:val="12"/>
                <w:lang w:val="ru-RU"/>
              </w:rPr>
              <w:t xml:space="preserve"> </w:t>
            </w:r>
            <w:r w:rsidRPr="004041EE">
              <w:rPr>
                <w:rFonts w:ascii="Times New Roman" w:hAnsi="Times New Roman" w:cs="Times New Roman"/>
                <w:sz w:val="12"/>
                <w:szCs w:val="12"/>
                <w:lang w:val="ru-RU"/>
              </w:rPr>
              <w:t>территории.</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rPr>
              <w:t>Пояснительная</w:t>
            </w:r>
            <w:r w:rsidRPr="004041EE">
              <w:rPr>
                <w:rFonts w:ascii="Times New Roman" w:hAnsi="Times New Roman" w:cs="Times New Roman"/>
                <w:spacing w:val="-1"/>
                <w:sz w:val="12"/>
                <w:szCs w:val="12"/>
              </w:rPr>
              <w:t xml:space="preserve"> </w:t>
            </w:r>
            <w:r w:rsidRPr="004041EE">
              <w:rPr>
                <w:rFonts w:ascii="Times New Roman" w:hAnsi="Times New Roman" w:cs="Times New Roman"/>
                <w:sz w:val="12"/>
                <w:szCs w:val="12"/>
              </w:rPr>
              <w:t>записка</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p>
        </w:tc>
      </w:tr>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rPr>
              <w:t>4.1.</w:t>
            </w:r>
          </w:p>
        </w:tc>
        <w:tc>
          <w:tcPr>
            <w:tcW w:w="4428" w:type="pct"/>
            <w:vAlign w:val="center"/>
          </w:tcPr>
          <w:p w:rsidR="004041EE" w:rsidRPr="004041EE" w:rsidRDefault="004041EE" w:rsidP="004041EE">
            <w:pPr>
              <w:pStyle w:val="aff2"/>
              <w:jc w:val="center"/>
              <w:rPr>
                <w:rFonts w:ascii="Times New Roman" w:hAnsi="Times New Roman" w:cs="Times New Roman"/>
                <w:sz w:val="12"/>
                <w:szCs w:val="12"/>
                <w:lang w:val="ru-RU"/>
              </w:rPr>
            </w:pPr>
            <w:r w:rsidRPr="004041EE">
              <w:rPr>
                <w:rFonts w:ascii="Times New Roman" w:hAnsi="Times New Roman" w:cs="Times New Roman"/>
                <w:sz w:val="12"/>
                <w:szCs w:val="12"/>
                <w:lang w:val="ru-RU"/>
              </w:rPr>
              <w:t>Обоснование определения местоположения границ образуемого</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земельного участка с учетом соблюдения требований к образуемым</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земельным участкам, в том числе требований к предельным</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(минимальным</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t>и</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(или)</w:t>
            </w:r>
            <w:r w:rsidRPr="004041EE">
              <w:rPr>
                <w:rFonts w:ascii="Times New Roman" w:hAnsi="Times New Roman" w:cs="Times New Roman"/>
                <w:spacing w:val="-6"/>
                <w:sz w:val="12"/>
                <w:szCs w:val="12"/>
                <w:lang w:val="ru-RU"/>
              </w:rPr>
              <w:t xml:space="preserve"> </w:t>
            </w:r>
            <w:r w:rsidRPr="004041EE">
              <w:rPr>
                <w:rFonts w:ascii="Times New Roman" w:hAnsi="Times New Roman" w:cs="Times New Roman"/>
                <w:sz w:val="12"/>
                <w:szCs w:val="12"/>
                <w:lang w:val="ru-RU"/>
              </w:rPr>
              <w:t>максимальным)</w:t>
            </w:r>
            <w:r w:rsidRPr="004041EE">
              <w:rPr>
                <w:rFonts w:ascii="Times New Roman" w:hAnsi="Times New Roman" w:cs="Times New Roman"/>
                <w:spacing w:val="-2"/>
                <w:sz w:val="12"/>
                <w:szCs w:val="12"/>
                <w:lang w:val="ru-RU"/>
              </w:rPr>
              <w:t xml:space="preserve"> </w:t>
            </w:r>
            <w:r w:rsidRPr="004041EE">
              <w:rPr>
                <w:rFonts w:ascii="Times New Roman" w:hAnsi="Times New Roman" w:cs="Times New Roman"/>
                <w:sz w:val="12"/>
                <w:szCs w:val="12"/>
                <w:lang w:val="ru-RU"/>
              </w:rPr>
              <w:t>размерам</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lastRenderedPageBreak/>
              <w:t>земельных</w:t>
            </w:r>
            <w:r w:rsidRPr="004041EE">
              <w:rPr>
                <w:rFonts w:ascii="Times New Roman" w:hAnsi="Times New Roman" w:cs="Times New Roman"/>
                <w:spacing w:val="-2"/>
                <w:sz w:val="12"/>
                <w:szCs w:val="12"/>
                <w:lang w:val="ru-RU"/>
              </w:rPr>
              <w:t xml:space="preserve"> </w:t>
            </w:r>
            <w:r w:rsidRPr="004041EE">
              <w:rPr>
                <w:rFonts w:ascii="Times New Roman" w:hAnsi="Times New Roman" w:cs="Times New Roman"/>
                <w:sz w:val="12"/>
                <w:szCs w:val="12"/>
                <w:lang w:val="ru-RU"/>
              </w:rPr>
              <w:t>участков</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w w:val="99"/>
                <w:sz w:val="12"/>
                <w:szCs w:val="12"/>
              </w:rPr>
              <w:t>5</w:t>
            </w:r>
          </w:p>
        </w:tc>
      </w:tr>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rPr>
              <w:t>4.2.</w:t>
            </w:r>
          </w:p>
        </w:tc>
        <w:tc>
          <w:tcPr>
            <w:tcW w:w="4428" w:type="pct"/>
            <w:vAlign w:val="center"/>
          </w:tcPr>
          <w:p w:rsidR="004041EE" w:rsidRPr="004041EE" w:rsidRDefault="004041EE" w:rsidP="004041EE">
            <w:pPr>
              <w:pStyle w:val="aff2"/>
              <w:jc w:val="center"/>
              <w:rPr>
                <w:rFonts w:ascii="Times New Roman" w:hAnsi="Times New Roman" w:cs="Times New Roman"/>
                <w:sz w:val="12"/>
                <w:szCs w:val="12"/>
                <w:lang w:val="ru-RU"/>
              </w:rPr>
            </w:pPr>
            <w:r w:rsidRPr="004041EE">
              <w:rPr>
                <w:rFonts w:ascii="Times New Roman" w:hAnsi="Times New Roman" w:cs="Times New Roman"/>
                <w:sz w:val="12"/>
                <w:szCs w:val="12"/>
                <w:lang w:val="ru-RU"/>
              </w:rPr>
              <w:t>Обоснование</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t>способа</w:t>
            </w:r>
            <w:r w:rsidRPr="004041EE">
              <w:rPr>
                <w:rFonts w:ascii="Times New Roman" w:hAnsi="Times New Roman" w:cs="Times New Roman"/>
                <w:spacing w:val="-2"/>
                <w:sz w:val="12"/>
                <w:szCs w:val="12"/>
                <w:lang w:val="ru-RU"/>
              </w:rPr>
              <w:t xml:space="preserve"> </w:t>
            </w:r>
            <w:r w:rsidRPr="004041EE">
              <w:rPr>
                <w:rFonts w:ascii="Times New Roman" w:hAnsi="Times New Roman" w:cs="Times New Roman"/>
                <w:sz w:val="12"/>
                <w:szCs w:val="12"/>
                <w:lang w:val="ru-RU"/>
              </w:rPr>
              <w:t>образования</w:t>
            </w:r>
            <w:r w:rsidRPr="004041EE">
              <w:rPr>
                <w:rFonts w:ascii="Times New Roman" w:hAnsi="Times New Roman" w:cs="Times New Roman"/>
                <w:spacing w:val="-2"/>
                <w:sz w:val="12"/>
                <w:szCs w:val="12"/>
                <w:lang w:val="ru-RU"/>
              </w:rPr>
              <w:t xml:space="preserve"> </w:t>
            </w:r>
            <w:r w:rsidRPr="004041EE">
              <w:rPr>
                <w:rFonts w:ascii="Times New Roman" w:hAnsi="Times New Roman" w:cs="Times New Roman"/>
                <w:sz w:val="12"/>
                <w:szCs w:val="12"/>
                <w:lang w:val="ru-RU"/>
              </w:rPr>
              <w:t>земельного</w:t>
            </w:r>
            <w:r w:rsidRPr="004041EE">
              <w:rPr>
                <w:rFonts w:ascii="Times New Roman" w:hAnsi="Times New Roman" w:cs="Times New Roman"/>
                <w:spacing w:val="-4"/>
                <w:sz w:val="12"/>
                <w:szCs w:val="12"/>
                <w:lang w:val="ru-RU"/>
              </w:rPr>
              <w:t xml:space="preserve"> </w:t>
            </w:r>
            <w:r w:rsidRPr="004041EE">
              <w:rPr>
                <w:rFonts w:ascii="Times New Roman" w:hAnsi="Times New Roman" w:cs="Times New Roman"/>
                <w:sz w:val="12"/>
                <w:szCs w:val="12"/>
                <w:lang w:val="ru-RU"/>
              </w:rPr>
              <w:t>участка</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t>Порядок</w:t>
            </w:r>
            <w:r w:rsidRPr="004041EE">
              <w:rPr>
                <w:rFonts w:ascii="Times New Roman" w:hAnsi="Times New Roman" w:cs="Times New Roman"/>
                <w:spacing w:val="-57"/>
                <w:sz w:val="12"/>
                <w:szCs w:val="12"/>
                <w:lang w:val="ru-RU"/>
              </w:rPr>
              <w:t xml:space="preserve"> </w:t>
            </w:r>
            <w:r w:rsidRPr="004041EE">
              <w:rPr>
                <w:rFonts w:ascii="Times New Roman" w:hAnsi="Times New Roman" w:cs="Times New Roman"/>
                <w:sz w:val="12"/>
                <w:szCs w:val="12"/>
                <w:lang w:val="ru-RU"/>
              </w:rPr>
              <w:t>формирования границ земельных участков и рекомендации по</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порядку</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установления границ</w:t>
            </w:r>
            <w:r w:rsidRPr="004041EE">
              <w:rPr>
                <w:rFonts w:ascii="Times New Roman" w:hAnsi="Times New Roman" w:cs="Times New Roman"/>
                <w:spacing w:val="-2"/>
                <w:sz w:val="12"/>
                <w:szCs w:val="12"/>
                <w:lang w:val="ru-RU"/>
              </w:rPr>
              <w:t xml:space="preserve"> </w:t>
            </w:r>
            <w:r w:rsidRPr="004041EE">
              <w:rPr>
                <w:rFonts w:ascii="Times New Roman" w:hAnsi="Times New Roman" w:cs="Times New Roman"/>
                <w:sz w:val="12"/>
                <w:szCs w:val="12"/>
                <w:lang w:val="ru-RU"/>
              </w:rPr>
              <w:t>на</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местности</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w w:val="99"/>
                <w:sz w:val="12"/>
                <w:szCs w:val="12"/>
              </w:rPr>
              <w:t>6</w:t>
            </w:r>
          </w:p>
        </w:tc>
      </w:tr>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rPr>
              <w:t>4.3.</w:t>
            </w:r>
          </w:p>
        </w:tc>
        <w:tc>
          <w:tcPr>
            <w:tcW w:w="4428" w:type="pct"/>
            <w:vAlign w:val="center"/>
          </w:tcPr>
          <w:p w:rsidR="004041EE" w:rsidRPr="004041EE" w:rsidRDefault="004041EE" w:rsidP="004041EE">
            <w:pPr>
              <w:pStyle w:val="aff2"/>
              <w:jc w:val="center"/>
              <w:rPr>
                <w:rFonts w:ascii="Times New Roman" w:hAnsi="Times New Roman" w:cs="Times New Roman"/>
                <w:sz w:val="12"/>
                <w:szCs w:val="12"/>
                <w:lang w:val="ru-RU"/>
              </w:rPr>
            </w:pPr>
            <w:r w:rsidRPr="004041EE">
              <w:rPr>
                <w:rFonts w:ascii="Times New Roman" w:hAnsi="Times New Roman" w:cs="Times New Roman"/>
                <w:sz w:val="12"/>
                <w:szCs w:val="12"/>
                <w:lang w:val="ru-RU"/>
              </w:rPr>
              <w:t>Обоснование</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t>определения</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размеров</w:t>
            </w:r>
            <w:r w:rsidRPr="004041EE">
              <w:rPr>
                <w:rFonts w:ascii="Times New Roman" w:hAnsi="Times New Roman" w:cs="Times New Roman"/>
                <w:spacing w:val="-3"/>
                <w:sz w:val="12"/>
                <w:szCs w:val="12"/>
                <w:lang w:val="ru-RU"/>
              </w:rPr>
              <w:t xml:space="preserve"> </w:t>
            </w:r>
            <w:r w:rsidRPr="004041EE">
              <w:rPr>
                <w:rFonts w:ascii="Times New Roman" w:hAnsi="Times New Roman" w:cs="Times New Roman"/>
                <w:sz w:val="12"/>
                <w:szCs w:val="12"/>
                <w:lang w:val="ru-RU"/>
              </w:rPr>
              <w:t>образуемого</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земельного</w:t>
            </w:r>
            <w:r w:rsidRPr="004041EE">
              <w:rPr>
                <w:rFonts w:ascii="Times New Roman" w:hAnsi="Times New Roman" w:cs="Times New Roman"/>
                <w:spacing w:val="-2"/>
                <w:sz w:val="12"/>
                <w:szCs w:val="12"/>
                <w:lang w:val="ru-RU"/>
              </w:rPr>
              <w:t xml:space="preserve"> </w:t>
            </w:r>
            <w:r w:rsidRPr="004041EE">
              <w:rPr>
                <w:rFonts w:ascii="Times New Roman" w:hAnsi="Times New Roman" w:cs="Times New Roman"/>
                <w:sz w:val="12"/>
                <w:szCs w:val="12"/>
                <w:lang w:val="ru-RU"/>
              </w:rPr>
              <w:t>участка</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w w:val="99"/>
                <w:sz w:val="12"/>
                <w:szCs w:val="12"/>
              </w:rPr>
              <w:t>6</w:t>
            </w:r>
          </w:p>
        </w:tc>
      </w:tr>
      <w:tr w:rsidR="004041EE" w:rsidRPr="004041EE" w:rsidTr="004041EE">
        <w:trPr>
          <w:trHeight w:val="70"/>
        </w:trPr>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sz w:val="12"/>
                <w:szCs w:val="12"/>
              </w:rPr>
              <w:t>4.4.</w:t>
            </w:r>
          </w:p>
        </w:tc>
        <w:tc>
          <w:tcPr>
            <w:tcW w:w="4428" w:type="pct"/>
            <w:vAlign w:val="center"/>
          </w:tcPr>
          <w:p w:rsidR="004041EE" w:rsidRPr="004041EE" w:rsidRDefault="004041EE" w:rsidP="004041EE">
            <w:pPr>
              <w:pStyle w:val="aff2"/>
              <w:jc w:val="center"/>
              <w:rPr>
                <w:rFonts w:ascii="Times New Roman" w:hAnsi="Times New Roman" w:cs="Times New Roman"/>
                <w:sz w:val="12"/>
                <w:szCs w:val="12"/>
                <w:lang w:val="ru-RU"/>
              </w:rPr>
            </w:pPr>
            <w:r w:rsidRPr="004041EE">
              <w:rPr>
                <w:rFonts w:ascii="Times New Roman" w:hAnsi="Times New Roman" w:cs="Times New Roman"/>
                <w:sz w:val="12"/>
                <w:szCs w:val="12"/>
                <w:lang w:val="ru-RU"/>
              </w:rPr>
              <w:t>Обоснование определения границ публичного сервитута,</w:t>
            </w:r>
            <w:r w:rsidRPr="004041EE">
              <w:rPr>
                <w:rFonts w:ascii="Times New Roman" w:hAnsi="Times New Roman" w:cs="Times New Roman"/>
                <w:spacing w:val="1"/>
                <w:sz w:val="12"/>
                <w:szCs w:val="12"/>
                <w:lang w:val="ru-RU"/>
              </w:rPr>
              <w:t xml:space="preserve"> </w:t>
            </w:r>
            <w:r w:rsidRPr="004041EE">
              <w:rPr>
                <w:rFonts w:ascii="Times New Roman" w:hAnsi="Times New Roman" w:cs="Times New Roman"/>
                <w:sz w:val="12"/>
                <w:szCs w:val="12"/>
                <w:lang w:val="ru-RU"/>
              </w:rPr>
              <w:t>подлежащего установлению в соответствии с законодательством</w:t>
            </w:r>
            <w:r w:rsidRPr="004041EE">
              <w:rPr>
                <w:rFonts w:ascii="Times New Roman" w:hAnsi="Times New Roman" w:cs="Times New Roman"/>
                <w:spacing w:val="-57"/>
                <w:sz w:val="12"/>
                <w:szCs w:val="12"/>
                <w:lang w:val="ru-RU"/>
              </w:rPr>
              <w:t xml:space="preserve"> </w:t>
            </w:r>
            <w:r>
              <w:rPr>
                <w:rFonts w:ascii="Times New Roman" w:hAnsi="Times New Roman" w:cs="Times New Roman"/>
                <w:spacing w:val="-57"/>
                <w:sz w:val="12"/>
                <w:szCs w:val="12"/>
                <w:lang w:val="ru-RU"/>
              </w:rPr>
              <w:t xml:space="preserve"> </w:t>
            </w:r>
            <w:r w:rsidRPr="004041EE">
              <w:rPr>
                <w:rFonts w:ascii="Times New Roman" w:hAnsi="Times New Roman" w:cs="Times New Roman"/>
                <w:sz w:val="12"/>
                <w:szCs w:val="12"/>
                <w:lang w:val="ru-RU"/>
              </w:rPr>
              <w:t>Российской Федерации</w:t>
            </w:r>
          </w:p>
        </w:tc>
        <w:tc>
          <w:tcPr>
            <w:tcW w:w="286" w:type="pct"/>
            <w:vAlign w:val="center"/>
          </w:tcPr>
          <w:p w:rsidR="004041EE" w:rsidRPr="004041EE" w:rsidRDefault="004041EE" w:rsidP="004041EE">
            <w:pPr>
              <w:pStyle w:val="aff2"/>
              <w:jc w:val="center"/>
              <w:rPr>
                <w:rFonts w:ascii="Times New Roman" w:hAnsi="Times New Roman" w:cs="Times New Roman"/>
                <w:sz w:val="12"/>
                <w:szCs w:val="12"/>
              </w:rPr>
            </w:pPr>
            <w:r w:rsidRPr="004041EE">
              <w:rPr>
                <w:rFonts w:ascii="Times New Roman" w:hAnsi="Times New Roman" w:cs="Times New Roman"/>
                <w:w w:val="99"/>
                <w:sz w:val="12"/>
                <w:szCs w:val="12"/>
              </w:rPr>
              <w:t>6</w:t>
            </w:r>
          </w:p>
        </w:tc>
      </w:tr>
    </w:tbl>
    <w:p w:rsidR="004041EE" w:rsidRDefault="004041EE" w:rsidP="004041EE">
      <w:pPr>
        <w:spacing w:after="0" w:line="240" w:lineRule="auto"/>
        <w:ind w:firstLine="284"/>
        <w:jc w:val="center"/>
        <w:rPr>
          <w:rFonts w:ascii="Times New Roman" w:hAnsi="Times New Roman" w:cs="Times New Roman"/>
          <w:sz w:val="12"/>
          <w:szCs w:val="12"/>
        </w:rPr>
      </w:pPr>
    </w:p>
    <w:p w:rsid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Раздел 3. Материалы по обосновани</w:t>
      </w:r>
      <w:r>
        <w:rPr>
          <w:rFonts w:ascii="Times New Roman" w:hAnsi="Times New Roman" w:cs="Times New Roman"/>
          <w:sz w:val="12"/>
          <w:szCs w:val="12"/>
        </w:rPr>
        <w:t xml:space="preserve">ю проекта межевания территории. </w:t>
      </w:r>
      <w:r w:rsidRPr="004041EE">
        <w:rPr>
          <w:rFonts w:ascii="Times New Roman" w:hAnsi="Times New Roman" w:cs="Times New Roman"/>
          <w:sz w:val="12"/>
          <w:szCs w:val="12"/>
        </w:rPr>
        <w:t>Графическая часть</w:t>
      </w:r>
    </w:p>
    <w:p w:rsidR="004041EE" w:rsidRDefault="002D413A" w:rsidP="004041EE">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971550" cy="685800"/>
            <wp:effectExtent l="0" t="0" r="0" b="0"/>
            <wp:docPr id="44" name="Рисунок 44" descr="C:\Users\user\AppData\Local\Microsoft\Windows\Temporary Internet Files\Content.Word\ПМТ МО Лист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AppData\Local\Microsoft\Windows\Temporary Internet Files\Content.Word\ПМТ МО Лист 1_page-0001.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a:ln>
                      <a:noFill/>
                    </a:ln>
                  </pic:spPr>
                </pic:pic>
              </a:graphicData>
            </a:graphic>
          </wp:inline>
        </w:drawing>
      </w:r>
      <w:r>
        <w:rPr>
          <w:noProof/>
          <w:lang w:eastAsia="ru-RU"/>
        </w:rPr>
        <w:drawing>
          <wp:inline distT="0" distB="0" distL="0" distR="0">
            <wp:extent cx="685800" cy="971550"/>
            <wp:effectExtent l="0" t="0" r="0" b="0"/>
            <wp:docPr id="45" name="Рисунок 45" descr="C:\Users\user\AppData\Local\Microsoft\Windows\Temporary Internet Files\Content.Word\ПМТ МО Лист2-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user\AppData\Local\Microsoft\Windows\Temporary Internet Files\Content.Word\ПМТ МО Лист2-4_page-0001.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46" name="Рисунок 46" descr="C:\Users\user\AppData\Local\Microsoft\Windows\Temporary Internet Files\Content.Word\ПМТ МО Лист2-4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AppData\Local\Microsoft\Windows\Temporary Internet Files\Content.Word\ПМТ МО Лист2-4_page-0002.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47" name="Рисунок 47" descr="C:\Users\user\AppData\Local\Microsoft\Windows\Temporary Internet Files\Content.Word\ПМТ МО Лист2-4_page-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user\AppData\Local\Microsoft\Windows\Temporary Internet Files\Content.Word\ПМТ МО Лист2-4_page-0003.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r>
        <w:rPr>
          <w:noProof/>
          <w:lang w:eastAsia="ru-RU"/>
        </w:rPr>
        <w:drawing>
          <wp:inline distT="0" distB="0" distL="0" distR="0">
            <wp:extent cx="685800" cy="971550"/>
            <wp:effectExtent l="0" t="0" r="0" b="0"/>
            <wp:docPr id="48" name="Рисунок 48" descr="C:\Users\user\AppData\Local\Microsoft\Windows\Temporary Internet Files\Content.Word\Чертеж ПМТ МО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user\AppData\Local\Microsoft\Windows\Temporary Internet Files\Content.Word\Чертеж ПМТ МО_page-0001.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85800" cy="971550"/>
                    </a:xfrm>
                    <a:prstGeom prst="rect">
                      <a:avLst/>
                    </a:prstGeom>
                    <a:noFill/>
                    <a:ln>
                      <a:noFill/>
                    </a:ln>
                  </pic:spPr>
                </pic:pic>
              </a:graphicData>
            </a:graphic>
          </wp:inline>
        </w:drawing>
      </w:r>
    </w:p>
    <w:p w:rsidR="004041EE" w:rsidRDefault="004041EE" w:rsidP="004041EE">
      <w:pPr>
        <w:spacing w:after="0" w:line="240" w:lineRule="auto"/>
        <w:ind w:firstLine="284"/>
        <w:jc w:val="center"/>
        <w:rPr>
          <w:rFonts w:ascii="Times New Roman" w:hAnsi="Times New Roman" w:cs="Times New Roman"/>
          <w:sz w:val="12"/>
          <w:szCs w:val="12"/>
        </w:rPr>
      </w:pPr>
      <w:r w:rsidRPr="004041EE">
        <w:rPr>
          <w:rFonts w:ascii="Times New Roman" w:hAnsi="Times New Roman" w:cs="Times New Roman"/>
          <w:sz w:val="12"/>
          <w:szCs w:val="12"/>
        </w:rPr>
        <w:t>Раздел 4. Материалы по обосновани</w:t>
      </w:r>
      <w:r>
        <w:rPr>
          <w:rFonts w:ascii="Times New Roman" w:hAnsi="Times New Roman" w:cs="Times New Roman"/>
          <w:sz w:val="12"/>
          <w:szCs w:val="12"/>
        </w:rPr>
        <w:t xml:space="preserve">ю проекта межевания территории. </w:t>
      </w:r>
      <w:r w:rsidRPr="004041EE">
        <w:rPr>
          <w:rFonts w:ascii="Times New Roman" w:hAnsi="Times New Roman" w:cs="Times New Roman"/>
          <w:sz w:val="12"/>
          <w:szCs w:val="12"/>
        </w:rPr>
        <w:t>Пояснительная записка</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4.1. Обоснование определения местоположения границ образуемого земельного участка с учетом соблюдения тр</w:t>
      </w:r>
      <w:r>
        <w:rPr>
          <w:rFonts w:ascii="Times New Roman" w:hAnsi="Times New Roman" w:cs="Times New Roman"/>
          <w:sz w:val="12"/>
          <w:szCs w:val="12"/>
        </w:rPr>
        <w:t xml:space="preserve">ебований к образуемым земельным </w:t>
      </w:r>
      <w:r w:rsidRPr="004041EE">
        <w:rPr>
          <w:rFonts w:ascii="Times New Roman" w:hAnsi="Times New Roman" w:cs="Times New Roman"/>
          <w:sz w:val="12"/>
          <w:szCs w:val="12"/>
        </w:rPr>
        <w:t>участкам, в том числе требований к предельным (минимальным и (или) максимальным) размерам земельны</w:t>
      </w:r>
      <w:r>
        <w:rPr>
          <w:rFonts w:ascii="Times New Roman" w:hAnsi="Times New Roman" w:cs="Times New Roman"/>
          <w:sz w:val="12"/>
          <w:szCs w:val="12"/>
        </w:rPr>
        <w:t>х участков</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В административном отношении район работ находится в границах сельского поселения Сергиевск муниципального района Сергиевский Самарской области. Административный центр – с. Сергиевск.</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Проектируемый объект расположен в границах кадастрового квартала: 63:31:0000000, границы которого установлены в соответствии с кадастровым делением территории Самарской области. Категория земель: земли с/х назначения, земли промышленности.</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Земельные участки под объект строительства отводятся во временное (краткосрочная аренда земли) и постоянное (долгосрочная аренда земли) пользование.</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Ширина полосы временного отвода определена в соответствии с требованиями нормативных документов, исходя из технологической последовательности производства работ, рельефа местности в целях нанесения минимального ущерба и снижения затрат, связанных с краткосрочной арендой земли.</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Организованные на период строительства площадки (краткосрочная аренда) имеют временный характер. После окончания работ земли, использованные под площадки, рекультивируются.</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Места проведения работ согласовываются с районными администрациями и землепользователями в соответствии с действующим законодательством. Землепользователям компенсируются убытки, связанные с отчуждением земель. Средства на выплату убытков землепользователям включены в смету.</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Основой для отвода земель являются следующие нормативные документы:</w:t>
      </w:r>
    </w:p>
    <w:p w:rsidR="004041EE" w:rsidRPr="004041EE" w:rsidRDefault="004041EE" w:rsidP="004041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041EE">
        <w:rPr>
          <w:rFonts w:ascii="Times New Roman" w:hAnsi="Times New Roman" w:cs="Times New Roman"/>
          <w:sz w:val="12"/>
          <w:szCs w:val="12"/>
        </w:rPr>
        <w:t>основы земельного законодательства Российской Федерации;</w:t>
      </w:r>
    </w:p>
    <w:p w:rsidR="004041EE" w:rsidRPr="004041EE" w:rsidRDefault="004041EE" w:rsidP="004041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w:t>
      </w:r>
      <w:r w:rsidRPr="004041EE">
        <w:rPr>
          <w:rFonts w:ascii="Times New Roman" w:hAnsi="Times New Roman" w:cs="Times New Roman"/>
          <w:sz w:val="12"/>
          <w:szCs w:val="12"/>
        </w:rPr>
        <w:t>исходные данные заказчика;</w:t>
      </w:r>
    </w:p>
    <w:p w:rsidR="004041EE" w:rsidRPr="004041EE" w:rsidRDefault="004041EE" w:rsidP="004041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•проектные решения.</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4.2 Обоснование способа образования земельного участка</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Участки сформированы из земельных участков, находящихся в аренде и частной собственности, с учётом категории земель, кадастрового деления и возможности размещения объекта проектирования с целью дальнейшего предоставления во временное и постоянное пользование.</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Проектом не предусматривается образование земельных участков, отнесенных к территориям общего пользования или имуществу общего пользования. Резервирование и изъятие для государственных или муниципальных нужд проектом не предусмотрено. Предполагается установление сервитута.</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Возможный способ образования, площадь и сведения об образуемых земельных участках временного отвода и его частей представлены в «Перечне образуемых и</w:t>
      </w:r>
      <w:r>
        <w:rPr>
          <w:rFonts w:ascii="Times New Roman" w:hAnsi="Times New Roman" w:cs="Times New Roman"/>
          <w:sz w:val="12"/>
          <w:szCs w:val="12"/>
        </w:rPr>
        <w:t xml:space="preserve"> </w:t>
      </w:r>
      <w:r w:rsidRPr="004041EE">
        <w:rPr>
          <w:rFonts w:ascii="Times New Roman" w:hAnsi="Times New Roman" w:cs="Times New Roman"/>
          <w:sz w:val="12"/>
          <w:szCs w:val="12"/>
        </w:rPr>
        <w:t>изменяемых земельных участков и их частей» (РАЗДЕЛ 1. ПРОЕКТ МЕЖЕВАНИЯ ТЕРРИТОРИИ.ТЕКСТОВАЯ ЧАСТЬ)</w:t>
      </w:r>
    </w:p>
    <w:p w:rsidR="004041EE" w:rsidRPr="004041EE" w:rsidRDefault="004041EE" w:rsidP="004041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4.3</w:t>
      </w:r>
      <w:r w:rsidRPr="004041EE">
        <w:rPr>
          <w:rFonts w:ascii="Times New Roman" w:hAnsi="Times New Roman" w:cs="Times New Roman"/>
          <w:sz w:val="12"/>
          <w:szCs w:val="12"/>
        </w:rPr>
        <w:t>Обоснование определения размеров образуемого земельного участка</w:t>
      </w:r>
    </w:p>
    <w:p w:rsidR="004041EE" w:rsidRP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Проектом межевания определены площадь и границы образуемых земельных участков. Образование земельных участков выполнено по границам размещения линейного объекта в соответствии с нормами отвода земельных участков (см. «Перечне образуемых и изменяемых земельных участков и их частей» РАЗДЕЛ1. ПРОЕКТ МЕЖЕВАН</w:t>
      </w:r>
      <w:r>
        <w:rPr>
          <w:rFonts w:ascii="Times New Roman" w:hAnsi="Times New Roman" w:cs="Times New Roman"/>
          <w:sz w:val="12"/>
          <w:szCs w:val="12"/>
        </w:rPr>
        <w:t>ИЯ ТЕРРИТОРИИ.ТЕКСТОВАЯ ЧАСТЬ).</w:t>
      </w:r>
    </w:p>
    <w:p w:rsidR="004041EE" w:rsidRPr="004041EE" w:rsidRDefault="004041EE" w:rsidP="004041E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4.4</w:t>
      </w:r>
      <w:r w:rsidRPr="004041EE">
        <w:rPr>
          <w:rFonts w:ascii="Times New Roman" w:hAnsi="Times New Roman" w:cs="Times New Roman"/>
          <w:sz w:val="12"/>
          <w:szCs w:val="12"/>
        </w:rPr>
        <w:t>Обоснование определения границ публичного сервитута, подлежащего установлению в соответствии с законодательством Российской Федерации</w:t>
      </w:r>
    </w:p>
    <w:p w:rsidR="004041EE" w:rsidRDefault="004041EE" w:rsidP="004041EE">
      <w:pPr>
        <w:spacing w:after="0" w:line="240" w:lineRule="auto"/>
        <w:ind w:firstLine="284"/>
        <w:jc w:val="both"/>
        <w:rPr>
          <w:rFonts w:ascii="Times New Roman" w:hAnsi="Times New Roman" w:cs="Times New Roman"/>
          <w:sz w:val="12"/>
          <w:szCs w:val="12"/>
        </w:rPr>
      </w:pPr>
      <w:r w:rsidRPr="004041EE">
        <w:rPr>
          <w:rFonts w:ascii="Times New Roman" w:hAnsi="Times New Roman" w:cs="Times New Roman"/>
          <w:sz w:val="12"/>
          <w:szCs w:val="12"/>
        </w:rPr>
        <w:t>Проектом предусмотрено установление публичного сервитута в границах проектирования.</w:t>
      </w:r>
    </w:p>
    <w:tbl>
      <w:tblPr>
        <w:tblpPr w:leftFromText="180" w:rightFromText="180" w:bottomFromText="200" w:vertAnchor="text" w:horzAnchor="margin" w:tblpXSpec="right" w:tblpY="891"/>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7B2DDA" w:rsidTr="007B2DD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B2DDA" w:rsidRDefault="007B2DDA" w:rsidP="007B2DD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08.06.2023г.</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в 09:00, по графику - в 09:00.</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7B2DDA" w:rsidRDefault="007B2DDA" w:rsidP="007B2DD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4041EE" w:rsidRPr="006C116C" w:rsidRDefault="004041EE" w:rsidP="004041EE">
      <w:pPr>
        <w:spacing w:after="0" w:line="240" w:lineRule="auto"/>
        <w:ind w:firstLine="284"/>
        <w:jc w:val="both"/>
        <w:rPr>
          <w:rFonts w:ascii="Times New Roman" w:hAnsi="Times New Roman" w:cs="Times New Roman"/>
          <w:sz w:val="12"/>
          <w:szCs w:val="12"/>
        </w:rPr>
      </w:pPr>
    </w:p>
    <w:p w:rsidR="00634261" w:rsidRDefault="00634261" w:rsidP="006C116C">
      <w:pPr>
        <w:spacing w:after="0" w:line="240" w:lineRule="auto"/>
        <w:ind w:firstLine="284"/>
        <w:jc w:val="both"/>
        <w:rPr>
          <w:rFonts w:ascii="Times New Roman" w:hAnsi="Times New Roman" w:cs="Times New Roman"/>
          <w:sz w:val="12"/>
          <w:szCs w:val="12"/>
        </w:rPr>
      </w:pPr>
    </w:p>
    <w:p w:rsidR="00005CF0" w:rsidRPr="00EF5635" w:rsidRDefault="00005CF0" w:rsidP="00005CF0">
      <w:pPr>
        <w:spacing w:after="0" w:line="240" w:lineRule="auto"/>
        <w:ind w:firstLine="284"/>
        <w:jc w:val="center"/>
        <w:rPr>
          <w:rFonts w:ascii="Times New Roman" w:hAnsi="Times New Roman" w:cs="Times New Roman"/>
          <w:sz w:val="12"/>
          <w:szCs w:val="12"/>
        </w:rPr>
      </w:pP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r w:rsidRPr="00005CF0">
        <w:rPr>
          <w:rFonts w:ascii="Times New Roman" w:hAnsi="Times New Roman" w:cs="Times New Roman"/>
          <w:sz w:val="12"/>
          <w:szCs w:val="12"/>
        </w:rPr>
        <w:tab/>
      </w:r>
    </w:p>
    <w:p w:rsidR="00EF5635" w:rsidRPr="00EF5635" w:rsidRDefault="00EF5635" w:rsidP="00EF5635">
      <w:pPr>
        <w:spacing w:after="0" w:line="240" w:lineRule="auto"/>
        <w:ind w:firstLine="284"/>
        <w:jc w:val="both"/>
        <w:rPr>
          <w:rFonts w:ascii="Times New Roman" w:hAnsi="Times New Roman" w:cs="Times New Roman"/>
          <w:sz w:val="12"/>
          <w:szCs w:val="12"/>
        </w:rPr>
      </w:pPr>
    </w:p>
    <w:p w:rsidR="00EF5635" w:rsidRPr="00EF5635" w:rsidRDefault="00EF5635" w:rsidP="00EF5635">
      <w:pPr>
        <w:spacing w:after="0" w:line="240" w:lineRule="auto"/>
        <w:ind w:firstLine="284"/>
        <w:jc w:val="both"/>
        <w:rPr>
          <w:rFonts w:ascii="Times New Roman" w:hAnsi="Times New Roman" w:cs="Times New Roman"/>
          <w:sz w:val="12"/>
          <w:szCs w:val="12"/>
        </w:rPr>
      </w:pPr>
    </w:p>
    <w:p w:rsidR="004D74F9" w:rsidRPr="00AC7B54" w:rsidRDefault="004D74F9" w:rsidP="0018140A">
      <w:pPr>
        <w:spacing w:after="0" w:line="240" w:lineRule="auto"/>
        <w:jc w:val="both"/>
        <w:rPr>
          <w:rFonts w:ascii="Times New Roman" w:hAnsi="Times New Roman" w:cs="Times New Roman"/>
          <w:sz w:val="12"/>
          <w:szCs w:val="12"/>
        </w:rPr>
      </w:pPr>
      <w:bookmarkStart w:id="0" w:name="_GoBack"/>
      <w:bookmarkEnd w:id="0"/>
    </w:p>
    <w:sectPr w:rsidR="004D74F9" w:rsidRPr="00AC7B54" w:rsidSect="0026343F">
      <w:headerReference w:type="default" r:id="rId54"/>
      <w:headerReference w:type="first" r:id="rId55"/>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1A4" w:rsidRDefault="00C761A4" w:rsidP="000F23DD">
      <w:pPr>
        <w:spacing w:after="0" w:line="240" w:lineRule="auto"/>
      </w:pPr>
      <w:r>
        <w:separator/>
      </w:r>
    </w:p>
  </w:endnote>
  <w:endnote w:type="continuationSeparator" w:id="0">
    <w:p w:rsidR="00C761A4" w:rsidRDefault="00C761A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charset w:val="CC"/>
    <w:family w:val="swiss"/>
    <w:pitch w:val="variable"/>
    <w:sig w:usb0="00000001"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1A4" w:rsidRDefault="00C761A4" w:rsidP="000F23DD">
      <w:pPr>
        <w:spacing w:after="0" w:line="240" w:lineRule="auto"/>
      </w:pPr>
      <w:r>
        <w:separator/>
      </w:r>
    </w:p>
  </w:footnote>
  <w:footnote w:type="continuationSeparator" w:id="0">
    <w:p w:rsidR="00C761A4" w:rsidRDefault="00C761A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C761A4" w:rsidP="00DA1B49">
    <w:pPr>
      <w:pStyle w:val="afc"/>
      <w:tabs>
        <w:tab w:val="clear" w:pos="4677"/>
        <w:tab w:val="clear" w:pos="9355"/>
        <w:tab w:val="left" w:pos="1190"/>
      </w:tabs>
    </w:pPr>
    <w:sdt>
      <w:sdtPr>
        <w:id w:val="1098989425"/>
        <w:docPartObj>
          <w:docPartGallery w:val="Page Numbers (Top of Page)"/>
          <w:docPartUnique/>
        </w:docPartObj>
      </w:sdtPr>
      <w:sdtEndPr/>
      <w:sdtContent>
        <w:r w:rsidR="00AC43F9">
          <w:fldChar w:fldCharType="begin"/>
        </w:r>
        <w:r w:rsidR="00AC43F9">
          <w:instrText>PAGE   \* MERGEFORMAT</w:instrText>
        </w:r>
        <w:r w:rsidR="00AC43F9">
          <w:fldChar w:fldCharType="separate"/>
        </w:r>
        <w:r w:rsidR="007B2DDA">
          <w:rPr>
            <w:noProof/>
          </w:rPr>
          <w:t>9</w:t>
        </w:r>
        <w:r w:rsidR="00AC43F9">
          <w:rPr>
            <w:noProof/>
          </w:rPr>
          <w:fldChar w:fldCharType="end"/>
        </w:r>
      </w:sdtContent>
    </w:sdt>
  </w:p>
  <w:p w:rsidR="00AC43F9" w:rsidRPr="00BC242D" w:rsidRDefault="00AC43F9"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AC43F9" w:rsidRPr="005B16CD" w:rsidRDefault="00AC43F9" w:rsidP="005B16CD">
    <w:pPr>
      <w:pStyle w:val="afc"/>
      <w:rPr>
        <w:rFonts w:ascii="Times New Roman" w:hAnsi="Times New Roman" w:cs="Times New Roman"/>
        <w:sz w:val="18"/>
        <w:szCs w:val="16"/>
      </w:rPr>
    </w:pPr>
    <w:r>
      <w:rPr>
        <w:rFonts w:ascii="Times New Roman" w:hAnsi="Times New Roman" w:cs="Times New Roman"/>
        <w:sz w:val="18"/>
        <w:szCs w:val="16"/>
      </w:rPr>
      <w:t xml:space="preserve">Четверг, 08 июня 2023 года, №61(858)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AC43F9">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8">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D905504"/>
    <w:multiLevelType w:val="hybridMultilevel"/>
    <w:tmpl w:val="8BE2D6EE"/>
    <w:lvl w:ilvl="0" w:tplc="116E18A2">
      <w:numFmt w:val="bullet"/>
      <w:lvlText w:val="-"/>
      <w:lvlJc w:val="left"/>
      <w:pPr>
        <w:ind w:left="10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5BFE9882">
      <w:numFmt w:val="bullet"/>
      <w:lvlText w:val="•"/>
      <w:lvlJc w:val="left"/>
      <w:pPr>
        <w:ind w:left="600" w:hanging="140"/>
      </w:pPr>
      <w:rPr>
        <w:lang w:val="ru-RU" w:eastAsia="en-US" w:bidi="ar-SA"/>
      </w:rPr>
    </w:lvl>
    <w:lvl w:ilvl="2" w:tplc="309ACFA8">
      <w:numFmt w:val="bullet"/>
      <w:lvlText w:val="•"/>
      <w:lvlJc w:val="left"/>
      <w:pPr>
        <w:ind w:left="1101" w:hanging="140"/>
      </w:pPr>
      <w:rPr>
        <w:lang w:val="ru-RU" w:eastAsia="en-US" w:bidi="ar-SA"/>
      </w:rPr>
    </w:lvl>
    <w:lvl w:ilvl="3" w:tplc="F5BE3EBC">
      <w:numFmt w:val="bullet"/>
      <w:lvlText w:val="•"/>
      <w:lvlJc w:val="left"/>
      <w:pPr>
        <w:ind w:left="1602" w:hanging="140"/>
      </w:pPr>
      <w:rPr>
        <w:lang w:val="ru-RU" w:eastAsia="en-US" w:bidi="ar-SA"/>
      </w:rPr>
    </w:lvl>
    <w:lvl w:ilvl="4" w:tplc="25B4AD30">
      <w:numFmt w:val="bullet"/>
      <w:lvlText w:val="•"/>
      <w:lvlJc w:val="left"/>
      <w:pPr>
        <w:ind w:left="2103" w:hanging="140"/>
      </w:pPr>
      <w:rPr>
        <w:lang w:val="ru-RU" w:eastAsia="en-US" w:bidi="ar-SA"/>
      </w:rPr>
    </w:lvl>
    <w:lvl w:ilvl="5" w:tplc="9BFA5718">
      <w:numFmt w:val="bullet"/>
      <w:lvlText w:val="•"/>
      <w:lvlJc w:val="left"/>
      <w:pPr>
        <w:ind w:left="2604" w:hanging="140"/>
      </w:pPr>
      <w:rPr>
        <w:lang w:val="ru-RU" w:eastAsia="en-US" w:bidi="ar-SA"/>
      </w:rPr>
    </w:lvl>
    <w:lvl w:ilvl="6" w:tplc="B7805C44">
      <w:numFmt w:val="bullet"/>
      <w:lvlText w:val="•"/>
      <w:lvlJc w:val="left"/>
      <w:pPr>
        <w:ind w:left="3104" w:hanging="140"/>
      </w:pPr>
      <w:rPr>
        <w:lang w:val="ru-RU" w:eastAsia="en-US" w:bidi="ar-SA"/>
      </w:rPr>
    </w:lvl>
    <w:lvl w:ilvl="7" w:tplc="F828E17A">
      <w:numFmt w:val="bullet"/>
      <w:lvlText w:val="•"/>
      <w:lvlJc w:val="left"/>
      <w:pPr>
        <w:ind w:left="3605" w:hanging="140"/>
      </w:pPr>
      <w:rPr>
        <w:lang w:val="ru-RU" w:eastAsia="en-US" w:bidi="ar-SA"/>
      </w:rPr>
    </w:lvl>
    <w:lvl w:ilvl="8" w:tplc="9DAEBB0C">
      <w:numFmt w:val="bullet"/>
      <w:lvlText w:val="•"/>
      <w:lvlJc w:val="left"/>
      <w:pPr>
        <w:ind w:left="4106" w:hanging="140"/>
      </w:pPr>
      <w:rPr>
        <w:lang w:val="ru-RU" w:eastAsia="en-US" w:bidi="ar-SA"/>
      </w:r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39A74BE"/>
    <w:multiLevelType w:val="hybridMultilevel"/>
    <w:tmpl w:val="C98C9D18"/>
    <w:lvl w:ilvl="0" w:tplc="36140392">
      <w:numFmt w:val="bullet"/>
      <w:lvlText w:val="-"/>
      <w:lvlJc w:val="left"/>
      <w:pPr>
        <w:ind w:left="107"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2FAC577C">
      <w:numFmt w:val="bullet"/>
      <w:lvlText w:val="•"/>
      <w:lvlJc w:val="left"/>
      <w:pPr>
        <w:ind w:left="570" w:hanging="140"/>
      </w:pPr>
      <w:rPr>
        <w:lang w:val="ru-RU" w:eastAsia="en-US" w:bidi="ar-SA"/>
      </w:rPr>
    </w:lvl>
    <w:lvl w:ilvl="2" w:tplc="B8A4EF50">
      <w:numFmt w:val="bullet"/>
      <w:lvlText w:val="•"/>
      <w:lvlJc w:val="left"/>
      <w:pPr>
        <w:ind w:left="1040" w:hanging="140"/>
      </w:pPr>
      <w:rPr>
        <w:lang w:val="ru-RU" w:eastAsia="en-US" w:bidi="ar-SA"/>
      </w:rPr>
    </w:lvl>
    <w:lvl w:ilvl="3" w:tplc="92B21BA4">
      <w:numFmt w:val="bullet"/>
      <w:lvlText w:val="•"/>
      <w:lvlJc w:val="left"/>
      <w:pPr>
        <w:ind w:left="1510" w:hanging="140"/>
      </w:pPr>
      <w:rPr>
        <w:lang w:val="ru-RU" w:eastAsia="en-US" w:bidi="ar-SA"/>
      </w:rPr>
    </w:lvl>
    <w:lvl w:ilvl="4" w:tplc="DA42A580">
      <w:numFmt w:val="bullet"/>
      <w:lvlText w:val="•"/>
      <w:lvlJc w:val="left"/>
      <w:pPr>
        <w:ind w:left="1980" w:hanging="140"/>
      </w:pPr>
      <w:rPr>
        <w:lang w:val="ru-RU" w:eastAsia="en-US" w:bidi="ar-SA"/>
      </w:rPr>
    </w:lvl>
    <w:lvl w:ilvl="5" w:tplc="B34E617E">
      <w:numFmt w:val="bullet"/>
      <w:lvlText w:val="•"/>
      <w:lvlJc w:val="left"/>
      <w:pPr>
        <w:ind w:left="2450" w:hanging="140"/>
      </w:pPr>
      <w:rPr>
        <w:lang w:val="ru-RU" w:eastAsia="en-US" w:bidi="ar-SA"/>
      </w:rPr>
    </w:lvl>
    <w:lvl w:ilvl="6" w:tplc="87D68716">
      <w:numFmt w:val="bullet"/>
      <w:lvlText w:val="•"/>
      <w:lvlJc w:val="left"/>
      <w:pPr>
        <w:ind w:left="2920" w:hanging="140"/>
      </w:pPr>
      <w:rPr>
        <w:lang w:val="ru-RU" w:eastAsia="en-US" w:bidi="ar-SA"/>
      </w:rPr>
    </w:lvl>
    <w:lvl w:ilvl="7" w:tplc="C82CD076">
      <w:numFmt w:val="bullet"/>
      <w:lvlText w:val="•"/>
      <w:lvlJc w:val="left"/>
      <w:pPr>
        <w:ind w:left="3390" w:hanging="140"/>
      </w:pPr>
      <w:rPr>
        <w:lang w:val="ru-RU" w:eastAsia="en-US" w:bidi="ar-SA"/>
      </w:rPr>
    </w:lvl>
    <w:lvl w:ilvl="8" w:tplc="DCC634BE">
      <w:numFmt w:val="bullet"/>
      <w:lvlText w:val="•"/>
      <w:lvlJc w:val="left"/>
      <w:pPr>
        <w:ind w:left="3860" w:hanging="140"/>
      </w:pPr>
      <w:rPr>
        <w:lang w:val="ru-RU" w:eastAsia="en-US" w:bidi="ar-SA"/>
      </w:rPr>
    </w:lvl>
  </w:abstractNum>
  <w:abstractNum w:abstractNumId="47">
    <w:nsid w:val="24E465D1"/>
    <w:multiLevelType w:val="hybridMultilevel"/>
    <w:tmpl w:val="B212D116"/>
    <w:lvl w:ilvl="0" w:tplc="BC907580">
      <w:numFmt w:val="bullet"/>
      <w:lvlText w:val="-"/>
      <w:lvlJc w:val="left"/>
      <w:pPr>
        <w:ind w:left="10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4F68D69E">
      <w:numFmt w:val="bullet"/>
      <w:lvlText w:val="•"/>
      <w:lvlJc w:val="left"/>
      <w:pPr>
        <w:ind w:left="600" w:hanging="140"/>
      </w:pPr>
      <w:rPr>
        <w:lang w:val="ru-RU" w:eastAsia="en-US" w:bidi="ar-SA"/>
      </w:rPr>
    </w:lvl>
    <w:lvl w:ilvl="2" w:tplc="F69EB626">
      <w:numFmt w:val="bullet"/>
      <w:lvlText w:val="•"/>
      <w:lvlJc w:val="left"/>
      <w:pPr>
        <w:ind w:left="1101" w:hanging="140"/>
      </w:pPr>
      <w:rPr>
        <w:lang w:val="ru-RU" w:eastAsia="en-US" w:bidi="ar-SA"/>
      </w:rPr>
    </w:lvl>
    <w:lvl w:ilvl="3" w:tplc="841497BC">
      <w:numFmt w:val="bullet"/>
      <w:lvlText w:val="•"/>
      <w:lvlJc w:val="left"/>
      <w:pPr>
        <w:ind w:left="1602" w:hanging="140"/>
      </w:pPr>
      <w:rPr>
        <w:lang w:val="ru-RU" w:eastAsia="en-US" w:bidi="ar-SA"/>
      </w:rPr>
    </w:lvl>
    <w:lvl w:ilvl="4" w:tplc="A1908886">
      <w:numFmt w:val="bullet"/>
      <w:lvlText w:val="•"/>
      <w:lvlJc w:val="left"/>
      <w:pPr>
        <w:ind w:left="2103" w:hanging="140"/>
      </w:pPr>
      <w:rPr>
        <w:lang w:val="ru-RU" w:eastAsia="en-US" w:bidi="ar-SA"/>
      </w:rPr>
    </w:lvl>
    <w:lvl w:ilvl="5" w:tplc="F8C0AAE4">
      <w:numFmt w:val="bullet"/>
      <w:lvlText w:val="•"/>
      <w:lvlJc w:val="left"/>
      <w:pPr>
        <w:ind w:left="2604" w:hanging="140"/>
      </w:pPr>
      <w:rPr>
        <w:lang w:val="ru-RU" w:eastAsia="en-US" w:bidi="ar-SA"/>
      </w:rPr>
    </w:lvl>
    <w:lvl w:ilvl="6" w:tplc="58B6B646">
      <w:numFmt w:val="bullet"/>
      <w:lvlText w:val="•"/>
      <w:lvlJc w:val="left"/>
      <w:pPr>
        <w:ind w:left="3104" w:hanging="140"/>
      </w:pPr>
      <w:rPr>
        <w:lang w:val="ru-RU" w:eastAsia="en-US" w:bidi="ar-SA"/>
      </w:rPr>
    </w:lvl>
    <w:lvl w:ilvl="7" w:tplc="3B06B756">
      <w:numFmt w:val="bullet"/>
      <w:lvlText w:val="•"/>
      <w:lvlJc w:val="left"/>
      <w:pPr>
        <w:ind w:left="3605" w:hanging="140"/>
      </w:pPr>
      <w:rPr>
        <w:lang w:val="ru-RU" w:eastAsia="en-US" w:bidi="ar-SA"/>
      </w:rPr>
    </w:lvl>
    <w:lvl w:ilvl="8" w:tplc="F4C4CD72">
      <w:numFmt w:val="bullet"/>
      <w:lvlText w:val="•"/>
      <w:lvlJc w:val="left"/>
      <w:pPr>
        <w:ind w:left="4106" w:hanging="140"/>
      </w:pPr>
      <w:rPr>
        <w:lang w:val="ru-RU" w:eastAsia="en-US" w:bidi="ar-SA"/>
      </w:rPr>
    </w:lvl>
  </w:abstractNum>
  <w:abstractNum w:abstractNumId="48">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9">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50">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1">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2">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6">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7">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8">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9">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2">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CD6473C"/>
    <w:multiLevelType w:val="hybridMultilevel"/>
    <w:tmpl w:val="37E47736"/>
    <w:lvl w:ilvl="0" w:tplc="C0BEE62C">
      <w:numFmt w:val="bullet"/>
      <w:lvlText w:val="-"/>
      <w:lvlJc w:val="left"/>
      <w:pPr>
        <w:ind w:left="104" w:hanging="140"/>
      </w:pPr>
      <w:rPr>
        <w:rFonts w:ascii="Times New Roman" w:eastAsia="Times New Roman" w:hAnsi="Times New Roman" w:cs="Times New Roman" w:hint="default"/>
        <w:b w:val="0"/>
        <w:bCs w:val="0"/>
        <w:i w:val="0"/>
        <w:iCs w:val="0"/>
        <w:spacing w:val="0"/>
        <w:w w:val="99"/>
        <w:sz w:val="24"/>
        <w:szCs w:val="24"/>
        <w:lang w:val="ru-RU" w:eastAsia="en-US" w:bidi="ar-SA"/>
      </w:rPr>
    </w:lvl>
    <w:lvl w:ilvl="1" w:tplc="C186ED34">
      <w:numFmt w:val="bullet"/>
      <w:lvlText w:val="•"/>
      <w:lvlJc w:val="left"/>
      <w:pPr>
        <w:ind w:left="600" w:hanging="140"/>
      </w:pPr>
      <w:rPr>
        <w:lang w:val="ru-RU" w:eastAsia="en-US" w:bidi="ar-SA"/>
      </w:rPr>
    </w:lvl>
    <w:lvl w:ilvl="2" w:tplc="90047886">
      <w:numFmt w:val="bullet"/>
      <w:lvlText w:val="•"/>
      <w:lvlJc w:val="left"/>
      <w:pPr>
        <w:ind w:left="1101" w:hanging="140"/>
      </w:pPr>
      <w:rPr>
        <w:lang w:val="ru-RU" w:eastAsia="en-US" w:bidi="ar-SA"/>
      </w:rPr>
    </w:lvl>
    <w:lvl w:ilvl="3" w:tplc="4C46A44E">
      <w:numFmt w:val="bullet"/>
      <w:lvlText w:val="•"/>
      <w:lvlJc w:val="left"/>
      <w:pPr>
        <w:ind w:left="1602" w:hanging="140"/>
      </w:pPr>
      <w:rPr>
        <w:lang w:val="ru-RU" w:eastAsia="en-US" w:bidi="ar-SA"/>
      </w:rPr>
    </w:lvl>
    <w:lvl w:ilvl="4" w:tplc="B15EDA9A">
      <w:numFmt w:val="bullet"/>
      <w:lvlText w:val="•"/>
      <w:lvlJc w:val="left"/>
      <w:pPr>
        <w:ind w:left="2103" w:hanging="140"/>
      </w:pPr>
      <w:rPr>
        <w:lang w:val="ru-RU" w:eastAsia="en-US" w:bidi="ar-SA"/>
      </w:rPr>
    </w:lvl>
    <w:lvl w:ilvl="5" w:tplc="F28A1AAE">
      <w:numFmt w:val="bullet"/>
      <w:lvlText w:val="•"/>
      <w:lvlJc w:val="left"/>
      <w:pPr>
        <w:ind w:left="2604" w:hanging="140"/>
      </w:pPr>
      <w:rPr>
        <w:lang w:val="ru-RU" w:eastAsia="en-US" w:bidi="ar-SA"/>
      </w:rPr>
    </w:lvl>
    <w:lvl w:ilvl="6" w:tplc="D5FCD924">
      <w:numFmt w:val="bullet"/>
      <w:lvlText w:val="•"/>
      <w:lvlJc w:val="left"/>
      <w:pPr>
        <w:ind w:left="3104" w:hanging="140"/>
      </w:pPr>
      <w:rPr>
        <w:lang w:val="ru-RU" w:eastAsia="en-US" w:bidi="ar-SA"/>
      </w:rPr>
    </w:lvl>
    <w:lvl w:ilvl="7" w:tplc="CDB66BAE">
      <w:numFmt w:val="bullet"/>
      <w:lvlText w:val="•"/>
      <w:lvlJc w:val="left"/>
      <w:pPr>
        <w:ind w:left="3605" w:hanging="140"/>
      </w:pPr>
      <w:rPr>
        <w:lang w:val="ru-RU" w:eastAsia="en-US" w:bidi="ar-SA"/>
      </w:rPr>
    </w:lvl>
    <w:lvl w:ilvl="8" w:tplc="682A8F20">
      <w:numFmt w:val="bullet"/>
      <w:lvlText w:val="•"/>
      <w:lvlJc w:val="left"/>
      <w:pPr>
        <w:ind w:left="4106" w:hanging="140"/>
      </w:pPr>
      <w:rPr>
        <w:lang w:val="ru-RU" w:eastAsia="en-US" w:bidi="ar-SA"/>
      </w:rPr>
    </w:lvl>
  </w:abstractNum>
  <w:abstractNum w:abstractNumId="73">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5">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7">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8">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80">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2">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2"/>
  </w:num>
  <w:num w:numId="3">
    <w:abstractNumId w:val="28"/>
  </w:num>
  <w:num w:numId="4">
    <w:abstractNumId w:val="56"/>
  </w:num>
  <w:num w:numId="5">
    <w:abstractNumId w:val="8"/>
  </w:num>
  <w:num w:numId="6">
    <w:abstractNumId w:val="78"/>
  </w:num>
  <w:num w:numId="7">
    <w:abstractNumId w:val="81"/>
  </w:num>
  <w:num w:numId="8">
    <w:abstractNumId w:val="49"/>
  </w:num>
  <w:num w:numId="9">
    <w:abstractNumId w:val="62"/>
  </w:num>
  <w:num w:numId="10">
    <w:abstractNumId w:val="4"/>
  </w:num>
  <w:num w:numId="11">
    <w:abstractNumId w:val="34"/>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7"/>
  </w:num>
  <w:num w:numId="21">
    <w:abstractNumId w:val="7"/>
  </w:num>
  <w:num w:numId="22">
    <w:abstractNumId w:val="88"/>
  </w:num>
  <w:num w:numId="23">
    <w:abstractNumId w:val="79"/>
  </w:num>
  <w:num w:numId="24">
    <w:abstractNumId w:val="44"/>
  </w:num>
  <w:num w:numId="25">
    <w:abstractNumId w:val="36"/>
  </w:num>
  <w:num w:numId="26">
    <w:abstractNumId w:val="75"/>
  </w:num>
  <w:num w:numId="27">
    <w:abstractNumId w:val="51"/>
  </w:num>
  <w:num w:numId="28">
    <w:abstractNumId w:val="90"/>
  </w:num>
  <w:num w:numId="29">
    <w:abstractNumId w:val="35"/>
  </w:num>
  <w:num w:numId="30">
    <w:abstractNumId w:val="84"/>
  </w:num>
  <w:num w:numId="31">
    <w:abstractNumId w:val="37"/>
  </w:num>
  <w:num w:numId="32">
    <w:abstractNumId w:val="59"/>
  </w:num>
  <w:num w:numId="33">
    <w:abstractNumId w:val="85"/>
  </w:num>
  <w:num w:numId="34">
    <w:abstractNumId w:val="83"/>
  </w:num>
  <w:num w:numId="35">
    <w:abstractNumId w:val="39"/>
  </w:num>
  <w:num w:numId="36">
    <w:abstractNumId w:val="54"/>
  </w:num>
  <w:num w:numId="37">
    <w:abstractNumId w:val="61"/>
  </w:num>
  <w:num w:numId="38">
    <w:abstractNumId w:val="29"/>
  </w:num>
  <w:num w:numId="39">
    <w:abstractNumId w:val="55"/>
  </w:num>
  <w:num w:numId="40">
    <w:abstractNumId w:val="42"/>
  </w:num>
  <w:num w:numId="41">
    <w:abstractNumId w:val="74"/>
  </w:num>
  <w:num w:numId="42">
    <w:abstractNumId w:val="86"/>
  </w:num>
  <w:num w:numId="43">
    <w:abstractNumId w:val="32"/>
  </w:num>
  <w:num w:numId="44">
    <w:abstractNumId w:val="77"/>
  </w:num>
  <w:num w:numId="45">
    <w:abstractNumId w:val="71"/>
  </w:num>
  <w:num w:numId="46">
    <w:abstractNumId w:val="58"/>
  </w:num>
  <w:num w:numId="47">
    <w:abstractNumId w:val="60"/>
  </w:num>
  <w:num w:numId="48">
    <w:abstractNumId w:val="43"/>
  </w:num>
  <w:num w:numId="49">
    <w:abstractNumId w:val="53"/>
  </w:num>
  <w:num w:numId="50">
    <w:abstractNumId w:val="33"/>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8"/>
  </w:num>
  <w:num w:numId="59">
    <w:abstractNumId w:val="73"/>
  </w:num>
  <w:num w:numId="60">
    <w:abstractNumId w:val="67"/>
  </w:num>
  <w:num w:numId="61">
    <w:abstractNumId w:val="48"/>
  </w:num>
  <w:num w:numId="62">
    <w:abstractNumId w:val="76"/>
  </w:num>
  <w:num w:numId="63">
    <w:abstractNumId w:val="45"/>
  </w:num>
  <w:num w:numId="64">
    <w:abstractNumId w:val="31"/>
  </w:num>
  <w:num w:numId="65">
    <w:abstractNumId w:val="50"/>
  </w:num>
  <w:num w:numId="66">
    <w:abstractNumId w:val="80"/>
  </w:num>
  <w:num w:numId="67">
    <w:abstractNumId w:val="40"/>
  </w:num>
  <w:num w:numId="68">
    <w:abstractNumId w:val="47"/>
  </w:num>
  <w:num w:numId="69">
    <w:abstractNumId w:val="72"/>
  </w:num>
  <w:num w:numId="70">
    <w:abstractNumId w:val="4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D97"/>
    <w:rsid w:val="000250E6"/>
    <w:rsid w:val="000253EE"/>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437"/>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6E4"/>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F6B"/>
    <w:rsid w:val="00142FD2"/>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6E6"/>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F36"/>
    <w:rsid w:val="00197339"/>
    <w:rsid w:val="00197519"/>
    <w:rsid w:val="00197917"/>
    <w:rsid w:val="00197D08"/>
    <w:rsid w:val="00197E36"/>
    <w:rsid w:val="001A0246"/>
    <w:rsid w:val="001A0347"/>
    <w:rsid w:val="001A03FB"/>
    <w:rsid w:val="001A043B"/>
    <w:rsid w:val="001A0580"/>
    <w:rsid w:val="001A06FE"/>
    <w:rsid w:val="001A0714"/>
    <w:rsid w:val="001A085F"/>
    <w:rsid w:val="001A0A04"/>
    <w:rsid w:val="001A0B4A"/>
    <w:rsid w:val="001A0C0D"/>
    <w:rsid w:val="001A0DFB"/>
    <w:rsid w:val="001A0E9E"/>
    <w:rsid w:val="001A1007"/>
    <w:rsid w:val="001A1775"/>
    <w:rsid w:val="001A192A"/>
    <w:rsid w:val="001A1932"/>
    <w:rsid w:val="001A1A20"/>
    <w:rsid w:val="001A1A3C"/>
    <w:rsid w:val="001A1B52"/>
    <w:rsid w:val="001A1E59"/>
    <w:rsid w:val="001A20A5"/>
    <w:rsid w:val="001A2165"/>
    <w:rsid w:val="001A23CE"/>
    <w:rsid w:val="001A2429"/>
    <w:rsid w:val="001A25D6"/>
    <w:rsid w:val="001A2740"/>
    <w:rsid w:val="001A29B2"/>
    <w:rsid w:val="001A2A91"/>
    <w:rsid w:val="001A2AE5"/>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91F"/>
    <w:rsid w:val="001D4950"/>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C6"/>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156"/>
    <w:rsid w:val="001F3333"/>
    <w:rsid w:val="001F33E3"/>
    <w:rsid w:val="001F33F4"/>
    <w:rsid w:val="001F3653"/>
    <w:rsid w:val="001F377B"/>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B0"/>
    <w:rsid w:val="002B25DA"/>
    <w:rsid w:val="002B2A4B"/>
    <w:rsid w:val="002B2AB7"/>
    <w:rsid w:val="002B2BC5"/>
    <w:rsid w:val="002B2C7C"/>
    <w:rsid w:val="002B2FD7"/>
    <w:rsid w:val="002B355B"/>
    <w:rsid w:val="002B35E0"/>
    <w:rsid w:val="002B36AB"/>
    <w:rsid w:val="002B36AE"/>
    <w:rsid w:val="002B3718"/>
    <w:rsid w:val="002B39A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3A"/>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453"/>
    <w:rsid w:val="003015B7"/>
    <w:rsid w:val="0030174E"/>
    <w:rsid w:val="003017A0"/>
    <w:rsid w:val="003017C3"/>
    <w:rsid w:val="00301973"/>
    <w:rsid w:val="00301C1C"/>
    <w:rsid w:val="00301CBF"/>
    <w:rsid w:val="00301D12"/>
    <w:rsid w:val="00301E6E"/>
    <w:rsid w:val="00301FEE"/>
    <w:rsid w:val="003021AC"/>
    <w:rsid w:val="003021BB"/>
    <w:rsid w:val="00302230"/>
    <w:rsid w:val="003027E4"/>
    <w:rsid w:val="003028F8"/>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C8C"/>
    <w:rsid w:val="00325DFA"/>
    <w:rsid w:val="00325E08"/>
    <w:rsid w:val="00325EBE"/>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1B"/>
    <w:rsid w:val="00336D8F"/>
    <w:rsid w:val="00336DDF"/>
    <w:rsid w:val="00336DE9"/>
    <w:rsid w:val="003376FC"/>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56D"/>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8CE"/>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9F"/>
    <w:rsid w:val="003B68F4"/>
    <w:rsid w:val="003B695F"/>
    <w:rsid w:val="003B6B56"/>
    <w:rsid w:val="003B6B84"/>
    <w:rsid w:val="003B6C72"/>
    <w:rsid w:val="003B703E"/>
    <w:rsid w:val="003B7123"/>
    <w:rsid w:val="003B7189"/>
    <w:rsid w:val="003B78BF"/>
    <w:rsid w:val="003B7B25"/>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979"/>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38E"/>
    <w:rsid w:val="004025A7"/>
    <w:rsid w:val="00402623"/>
    <w:rsid w:val="0040275C"/>
    <w:rsid w:val="004028AF"/>
    <w:rsid w:val="004029FA"/>
    <w:rsid w:val="00402AD8"/>
    <w:rsid w:val="00402B9E"/>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1EE"/>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90F"/>
    <w:rsid w:val="004A591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3DE"/>
    <w:rsid w:val="004C2771"/>
    <w:rsid w:val="004C2983"/>
    <w:rsid w:val="004C2D2A"/>
    <w:rsid w:val="004C2DAC"/>
    <w:rsid w:val="004C2E17"/>
    <w:rsid w:val="004C3142"/>
    <w:rsid w:val="004C31B3"/>
    <w:rsid w:val="004C3270"/>
    <w:rsid w:val="004C32FD"/>
    <w:rsid w:val="004C3303"/>
    <w:rsid w:val="004C3377"/>
    <w:rsid w:val="004C33D6"/>
    <w:rsid w:val="004C33FC"/>
    <w:rsid w:val="004C361A"/>
    <w:rsid w:val="004C38A0"/>
    <w:rsid w:val="004C39CE"/>
    <w:rsid w:val="004C3A05"/>
    <w:rsid w:val="004C4284"/>
    <w:rsid w:val="004C428C"/>
    <w:rsid w:val="004C4300"/>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4F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A0"/>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2038"/>
    <w:rsid w:val="005821BB"/>
    <w:rsid w:val="00582342"/>
    <w:rsid w:val="00582516"/>
    <w:rsid w:val="00582531"/>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4E"/>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25D"/>
    <w:rsid w:val="005C5343"/>
    <w:rsid w:val="005C536A"/>
    <w:rsid w:val="005C5494"/>
    <w:rsid w:val="005C54A0"/>
    <w:rsid w:val="005C552D"/>
    <w:rsid w:val="005C58BD"/>
    <w:rsid w:val="005C5BA6"/>
    <w:rsid w:val="005C5D4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4C0"/>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676"/>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2BA"/>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C97"/>
    <w:rsid w:val="00696CA2"/>
    <w:rsid w:val="00696EDA"/>
    <w:rsid w:val="006970AC"/>
    <w:rsid w:val="00697120"/>
    <w:rsid w:val="006974B5"/>
    <w:rsid w:val="00697576"/>
    <w:rsid w:val="0069761F"/>
    <w:rsid w:val="0069765E"/>
    <w:rsid w:val="006976AA"/>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16C"/>
    <w:rsid w:val="006C134B"/>
    <w:rsid w:val="006C13C9"/>
    <w:rsid w:val="006C181B"/>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45"/>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8E"/>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469"/>
    <w:rsid w:val="00787470"/>
    <w:rsid w:val="007876CE"/>
    <w:rsid w:val="0078778B"/>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81"/>
    <w:rsid w:val="007B2808"/>
    <w:rsid w:val="007B2862"/>
    <w:rsid w:val="007B286A"/>
    <w:rsid w:val="007B2892"/>
    <w:rsid w:val="007B294F"/>
    <w:rsid w:val="007B29FB"/>
    <w:rsid w:val="007B2C91"/>
    <w:rsid w:val="007B2DDA"/>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F8"/>
    <w:rsid w:val="007F7F36"/>
    <w:rsid w:val="007F7FC6"/>
    <w:rsid w:val="0080001C"/>
    <w:rsid w:val="008002D2"/>
    <w:rsid w:val="00800398"/>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4E7"/>
    <w:rsid w:val="008426E9"/>
    <w:rsid w:val="00842997"/>
    <w:rsid w:val="00842A2B"/>
    <w:rsid w:val="00842A5B"/>
    <w:rsid w:val="00842AB3"/>
    <w:rsid w:val="00842E4B"/>
    <w:rsid w:val="00842F62"/>
    <w:rsid w:val="0084310F"/>
    <w:rsid w:val="00843129"/>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5A9"/>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BC7"/>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92"/>
    <w:rsid w:val="008C2BC7"/>
    <w:rsid w:val="008C2BF0"/>
    <w:rsid w:val="008C2C76"/>
    <w:rsid w:val="008C2D86"/>
    <w:rsid w:val="008C2DA7"/>
    <w:rsid w:val="008C2FA6"/>
    <w:rsid w:val="008C300E"/>
    <w:rsid w:val="008C331E"/>
    <w:rsid w:val="008C3455"/>
    <w:rsid w:val="008C34A3"/>
    <w:rsid w:val="008C34AE"/>
    <w:rsid w:val="008C372E"/>
    <w:rsid w:val="008C38A1"/>
    <w:rsid w:val="008C3923"/>
    <w:rsid w:val="008C3E53"/>
    <w:rsid w:val="008C40BD"/>
    <w:rsid w:val="008C4382"/>
    <w:rsid w:val="008C4504"/>
    <w:rsid w:val="008C4541"/>
    <w:rsid w:val="008C46EA"/>
    <w:rsid w:val="008C4782"/>
    <w:rsid w:val="008C4A1A"/>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F2E"/>
    <w:rsid w:val="008E1F65"/>
    <w:rsid w:val="008E2022"/>
    <w:rsid w:val="008E20AF"/>
    <w:rsid w:val="008E243D"/>
    <w:rsid w:val="008E24F3"/>
    <w:rsid w:val="008E26D9"/>
    <w:rsid w:val="008E277C"/>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25"/>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7BB"/>
    <w:rsid w:val="00973A08"/>
    <w:rsid w:val="00973B92"/>
    <w:rsid w:val="00973C29"/>
    <w:rsid w:val="00973D66"/>
    <w:rsid w:val="00974101"/>
    <w:rsid w:val="009743C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8C8"/>
    <w:rsid w:val="009938D7"/>
    <w:rsid w:val="009939A8"/>
    <w:rsid w:val="00993AF9"/>
    <w:rsid w:val="00993B12"/>
    <w:rsid w:val="00993CD6"/>
    <w:rsid w:val="00993D2D"/>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F5"/>
    <w:rsid w:val="009B0A17"/>
    <w:rsid w:val="009B0B5F"/>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1E"/>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3A0"/>
    <w:rsid w:val="00A37646"/>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402"/>
    <w:rsid w:val="00A41651"/>
    <w:rsid w:val="00A41661"/>
    <w:rsid w:val="00A41717"/>
    <w:rsid w:val="00A418F8"/>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3F9"/>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A98"/>
    <w:rsid w:val="00AE4E17"/>
    <w:rsid w:val="00AE4E72"/>
    <w:rsid w:val="00AE4EBE"/>
    <w:rsid w:val="00AE5182"/>
    <w:rsid w:val="00AE5871"/>
    <w:rsid w:val="00AE58E6"/>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2F"/>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CF"/>
    <w:rsid w:val="00BE4797"/>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AC3"/>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1AB"/>
    <w:rsid w:val="00C675BB"/>
    <w:rsid w:val="00C67804"/>
    <w:rsid w:val="00C678E9"/>
    <w:rsid w:val="00C67A8C"/>
    <w:rsid w:val="00C67FAE"/>
    <w:rsid w:val="00C67FCD"/>
    <w:rsid w:val="00C700B6"/>
    <w:rsid w:val="00C70509"/>
    <w:rsid w:val="00C707AC"/>
    <w:rsid w:val="00C707D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84"/>
    <w:rsid w:val="00C75D9E"/>
    <w:rsid w:val="00C75F2C"/>
    <w:rsid w:val="00C7610E"/>
    <w:rsid w:val="00C761A4"/>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FB"/>
    <w:rsid w:val="00C977A6"/>
    <w:rsid w:val="00C97900"/>
    <w:rsid w:val="00C97981"/>
    <w:rsid w:val="00C979DF"/>
    <w:rsid w:val="00C97ACA"/>
    <w:rsid w:val="00C97AD8"/>
    <w:rsid w:val="00C97C19"/>
    <w:rsid w:val="00C97C4A"/>
    <w:rsid w:val="00C97D30"/>
    <w:rsid w:val="00C97D59"/>
    <w:rsid w:val="00CA0109"/>
    <w:rsid w:val="00CA037D"/>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93A"/>
    <w:rsid w:val="00CC0988"/>
    <w:rsid w:val="00CC0A13"/>
    <w:rsid w:val="00CC0BAD"/>
    <w:rsid w:val="00CC0BC6"/>
    <w:rsid w:val="00CC0D38"/>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A8"/>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9E4"/>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49B"/>
    <w:rsid w:val="00D71589"/>
    <w:rsid w:val="00D71609"/>
    <w:rsid w:val="00D7163B"/>
    <w:rsid w:val="00D71ABB"/>
    <w:rsid w:val="00D71BC1"/>
    <w:rsid w:val="00D71D97"/>
    <w:rsid w:val="00D71DA3"/>
    <w:rsid w:val="00D71F45"/>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2CB"/>
    <w:rsid w:val="00D766A2"/>
    <w:rsid w:val="00D767E4"/>
    <w:rsid w:val="00D76914"/>
    <w:rsid w:val="00D76A29"/>
    <w:rsid w:val="00D76A3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B63"/>
    <w:rsid w:val="00D86C5E"/>
    <w:rsid w:val="00D86DB9"/>
    <w:rsid w:val="00D86E37"/>
    <w:rsid w:val="00D86FE7"/>
    <w:rsid w:val="00D87289"/>
    <w:rsid w:val="00D876BD"/>
    <w:rsid w:val="00D876D8"/>
    <w:rsid w:val="00D877F3"/>
    <w:rsid w:val="00D87880"/>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23FC"/>
    <w:rsid w:val="00E125BF"/>
    <w:rsid w:val="00E127C4"/>
    <w:rsid w:val="00E1285D"/>
    <w:rsid w:val="00E1286A"/>
    <w:rsid w:val="00E128A3"/>
    <w:rsid w:val="00E129C3"/>
    <w:rsid w:val="00E129EF"/>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E29"/>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D2E"/>
    <w:rsid w:val="00E25DC2"/>
    <w:rsid w:val="00E25E77"/>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83F"/>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B61"/>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FF4"/>
    <w:rsid w:val="00E65004"/>
    <w:rsid w:val="00E6535F"/>
    <w:rsid w:val="00E653AE"/>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77D"/>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06"/>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71D"/>
    <w:rsid w:val="00F9484C"/>
    <w:rsid w:val="00F94A0E"/>
    <w:rsid w:val="00F94ABE"/>
    <w:rsid w:val="00F94AEB"/>
    <w:rsid w:val="00F94BA2"/>
    <w:rsid w:val="00F94DA8"/>
    <w:rsid w:val="00F950F0"/>
    <w:rsid w:val="00F95152"/>
    <w:rsid w:val="00F95256"/>
    <w:rsid w:val="00F95378"/>
    <w:rsid w:val="00F95427"/>
    <w:rsid w:val="00F95650"/>
    <w:rsid w:val="00F95668"/>
    <w:rsid w:val="00F957E9"/>
    <w:rsid w:val="00F95A2C"/>
    <w:rsid w:val="00F95AD3"/>
    <w:rsid w:val="00F95B98"/>
    <w:rsid w:val="00F95CF5"/>
    <w:rsid w:val="00F960BC"/>
    <w:rsid w:val="00F965CB"/>
    <w:rsid w:val="00F967BB"/>
    <w:rsid w:val="00F96827"/>
    <w:rsid w:val="00F968A4"/>
    <w:rsid w:val="00F968B4"/>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1" w:qFormat="1"/>
    <w:lsdException w:name="toc 2" w:uiPriority="1"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lsdException w:name="caption" w:uiPriority="35" w:qFormat="1"/>
    <w:lsdException w:name="footnote reference" w:uiPriority="99"/>
    <w:lsdException w:name="annotation reference" w:uiPriority="99"/>
    <w:lsdException w:name="endnote text" w:qFormat="1"/>
    <w:lsdException w:name="List Bullet" w:qFormat="1"/>
    <w:lsdException w:name="List Number 3" w:uiPriority="99"/>
    <w:lsdException w:name="Title" w:semiHidden="0" w:uiPriority="1" w:unhideWhenUsed="0" w:qFormat="1"/>
    <w:lsdException w:name="Default Paragraph Font" w:uiPriority="1"/>
    <w:lsdException w:name="Body Text" w:uiPriority="1" w:qFormat="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qFormat="1"/>
    <w:lsdException w:name="HTML Acronym" w:uiPriority="99"/>
    <w:lsdException w:name="HTML Definition" w:uiPriority="99"/>
    <w:lsdException w:name="HTML Keyboard" w:uiPriority="99"/>
    <w:lsdException w:name="HTML Preformatted"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2" w:uiPriority="99"/>
    <w:lsdException w:name="Balloon Text" w:uiPriority="99"/>
    <w:lsdException w:name="Table Grid" w:semiHidden="0" w:unhideWhenUsed="0"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semiHidden/>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uiPriority w:val="99"/>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uiPriority w:val="99"/>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uiPriority w:val="99"/>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9" Type="http://schemas.openxmlformats.org/officeDocument/2006/relationships/image" Target="media/image30.jpeg"/><Relationship Id="rId21" Type="http://schemas.openxmlformats.org/officeDocument/2006/relationships/image" Target="media/image12.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jpeg"/><Relationship Id="rId50" Type="http://schemas.openxmlformats.org/officeDocument/2006/relationships/image" Target="media/image41.jpeg"/><Relationship Id="rId55"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41" Type="http://schemas.openxmlformats.org/officeDocument/2006/relationships/image" Target="media/image32.jpe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37" Type="http://schemas.openxmlformats.org/officeDocument/2006/relationships/image" Target="media/image28.jpeg"/><Relationship Id="rId40" Type="http://schemas.openxmlformats.org/officeDocument/2006/relationships/image" Target="media/image31.jpeg"/><Relationship Id="rId45" Type="http://schemas.openxmlformats.org/officeDocument/2006/relationships/image" Target="media/image36.jpeg"/><Relationship Id="rId53" Type="http://schemas.openxmlformats.org/officeDocument/2006/relationships/image" Target="media/image44.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49" Type="http://schemas.openxmlformats.org/officeDocument/2006/relationships/image" Target="media/image40.jpeg"/><Relationship Id="rId57"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image" Target="media/image22.jpeg"/><Relationship Id="rId44" Type="http://schemas.openxmlformats.org/officeDocument/2006/relationships/image" Target="media/image35.jpeg"/><Relationship Id="rId52" Type="http://schemas.openxmlformats.org/officeDocument/2006/relationships/image" Target="media/image43.jpeg"/><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2.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EF7A1-AE87-450E-90E0-102B9E06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37523</TotalTime>
  <Pages>1</Pages>
  <Words>10502</Words>
  <Characters>59865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23</cp:revision>
  <cp:lastPrinted>2023-02-28T10:59:00Z</cp:lastPrinted>
  <dcterms:created xsi:type="dcterms:W3CDTF">2022-02-09T06:24:00Z</dcterms:created>
  <dcterms:modified xsi:type="dcterms:W3CDTF">2023-07-05T07:18:00Z</dcterms:modified>
</cp:coreProperties>
</file>